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DC348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DC348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</w:t>
      </w:r>
      <w:r w:rsidR="00C66F4D">
        <w:rPr>
          <w:rFonts w:ascii="黑体" w:eastAsia="黑体" w:hint="eastAsia"/>
          <w:spacing w:val="40"/>
          <w:sz w:val="52"/>
        </w:rPr>
        <w:t>特钢企业</w:t>
      </w:r>
      <w:r w:rsidRPr="00C13450">
        <w:rPr>
          <w:rFonts w:ascii="黑体" w:eastAsia="黑体" w:hint="eastAsia"/>
          <w:spacing w:val="40"/>
          <w:sz w:val="52"/>
        </w:rPr>
        <w:t>协会</w:t>
      </w:r>
      <w:r w:rsidR="00C66F4D">
        <w:rPr>
          <w:rFonts w:ascii="黑体" w:eastAsia="黑体" w:hint="eastAsia"/>
          <w:spacing w:val="40"/>
          <w:sz w:val="52"/>
        </w:rPr>
        <w:t>团体</w:t>
      </w:r>
      <w:r w:rsidRPr="00C13450">
        <w:rPr>
          <w:rFonts w:ascii="黑体" w:eastAsia="黑体" w:hint="eastAsia"/>
          <w:spacing w:val="40"/>
          <w:sz w:val="52"/>
        </w:rPr>
        <w:t>标准化</w:t>
      </w:r>
      <w:r w:rsidR="00D565FA">
        <w:rPr>
          <w:rFonts w:ascii="黑体" w:eastAsia="黑体" w:hint="eastAsia"/>
          <w:spacing w:val="40"/>
          <w:sz w:val="52"/>
        </w:rPr>
        <w:t>工作</w:t>
      </w:r>
      <w:r w:rsidRPr="00C13450">
        <w:rPr>
          <w:rFonts w:ascii="黑体" w:eastAsia="黑体" w:hint="eastAsia"/>
          <w:spacing w:val="40"/>
          <w:sz w:val="52"/>
        </w:rPr>
        <w:t>委员会</w:t>
      </w:r>
    </w:p>
    <w:p w:rsidR="00076B13" w:rsidRDefault="00205B10" w:rsidP="00DC3481">
      <w:pPr>
        <w:spacing w:beforeLines="50" w:afterLines="50" w:line="20" w:lineRule="auto"/>
        <w:jc w:val="center"/>
        <w:outlineLvl w:val="0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</w:t>
      </w:r>
      <w:r w:rsidR="00DC3481">
        <w:rPr>
          <w:rFonts w:ascii="黑体" w:eastAsia="黑体" w:hint="eastAsia"/>
          <w:spacing w:val="40"/>
          <w:sz w:val="52"/>
        </w:rPr>
        <w:t>9</w:t>
      </w:r>
      <w:r>
        <w:rPr>
          <w:rFonts w:ascii="黑体" w:eastAsia="黑体" w:hint="eastAsia"/>
          <w:spacing w:val="40"/>
          <w:sz w:val="52"/>
        </w:rPr>
        <w:t>年第</w:t>
      </w:r>
      <w:r w:rsidR="00DC3481">
        <w:rPr>
          <w:rFonts w:ascii="黑体" w:eastAsia="黑体" w:hint="eastAsia"/>
          <w:spacing w:val="40"/>
          <w:sz w:val="52"/>
        </w:rPr>
        <w:t>一</w:t>
      </w:r>
      <w:r w:rsidR="00C13450">
        <w:rPr>
          <w:rFonts w:ascii="黑体" w:eastAsia="黑体" w:hint="eastAsia"/>
          <w:spacing w:val="40"/>
          <w:sz w:val="52"/>
        </w:rPr>
        <w:t>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Pr="00A4421C" w:rsidRDefault="00076B13" w:rsidP="00DC348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DC348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</w:t>
      </w:r>
      <w:r w:rsidR="00C66F4D">
        <w:rPr>
          <w:rFonts w:ascii="黑体" w:eastAsia="黑体" w:hint="eastAsia"/>
          <w:spacing w:val="40"/>
          <w:sz w:val="32"/>
        </w:rPr>
        <w:t>特钢企业</w:t>
      </w:r>
      <w:r w:rsidRPr="00C13450">
        <w:rPr>
          <w:rFonts w:ascii="黑体" w:eastAsia="黑体" w:hint="eastAsia"/>
          <w:spacing w:val="40"/>
          <w:sz w:val="32"/>
        </w:rPr>
        <w:t>协会</w:t>
      </w:r>
      <w:r w:rsidR="00C66F4D">
        <w:rPr>
          <w:rFonts w:ascii="黑体" w:eastAsia="黑体" w:hint="eastAsia"/>
          <w:spacing w:val="40"/>
          <w:sz w:val="32"/>
        </w:rPr>
        <w:t>团体</w:t>
      </w:r>
      <w:r w:rsidRPr="00C13450">
        <w:rPr>
          <w:rFonts w:ascii="黑体" w:eastAsia="黑体" w:hint="eastAsia"/>
          <w:spacing w:val="40"/>
          <w:sz w:val="32"/>
        </w:rPr>
        <w:t>标准化</w:t>
      </w:r>
      <w:r w:rsidR="00D565FA">
        <w:rPr>
          <w:rFonts w:ascii="黑体" w:eastAsia="黑体" w:hint="eastAsia"/>
          <w:spacing w:val="40"/>
          <w:sz w:val="32"/>
        </w:rPr>
        <w:t>工作</w:t>
      </w:r>
      <w:r w:rsidRPr="00C13450">
        <w:rPr>
          <w:rFonts w:ascii="黑体" w:eastAsia="黑体" w:hint="eastAsia"/>
          <w:spacing w:val="40"/>
          <w:sz w:val="32"/>
        </w:rPr>
        <w:t>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</w:t>
      </w:r>
      <w:r w:rsidR="00DC3481">
        <w:rPr>
          <w:rFonts w:ascii="黑体" w:eastAsia="黑体" w:hint="eastAsia"/>
          <w:spacing w:val="40"/>
          <w:sz w:val="32"/>
        </w:rPr>
        <w:t>九</w:t>
      </w:r>
      <w:r>
        <w:rPr>
          <w:rFonts w:ascii="黑体" w:eastAsia="黑体" w:hint="eastAsia"/>
          <w:spacing w:val="40"/>
          <w:sz w:val="32"/>
        </w:rPr>
        <w:t>年</w:t>
      </w:r>
      <w:r w:rsidR="00DC3481">
        <w:rPr>
          <w:rFonts w:ascii="黑体" w:eastAsia="黑体" w:hint="eastAsia"/>
          <w:spacing w:val="40"/>
          <w:sz w:val="32"/>
        </w:rPr>
        <w:t>三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</w:t>
      </w:r>
      <w:r w:rsidR="00DC3481">
        <w:rPr>
          <w:rFonts w:ascii="黑体" w:eastAsia="黑体" w:hint="eastAsia"/>
          <w:sz w:val="32"/>
        </w:rPr>
        <w:t>9</w:t>
      </w:r>
      <w:r>
        <w:rPr>
          <w:rFonts w:ascii="黑体" w:eastAsia="黑体" w:hint="eastAsia"/>
          <w:sz w:val="32"/>
        </w:rPr>
        <w:t>年第</w:t>
      </w:r>
      <w:r w:rsidR="00DC3481">
        <w:rPr>
          <w:rFonts w:ascii="黑体" w:eastAsia="黑体" w:hint="eastAsia"/>
          <w:sz w:val="32"/>
        </w:rPr>
        <w:t>一</w:t>
      </w:r>
      <w:r w:rsidR="00C13450">
        <w:rPr>
          <w:rFonts w:ascii="黑体" w:eastAsia="黑体" w:hint="eastAsia"/>
          <w:sz w:val="32"/>
        </w:rPr>
        <w:t>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020"/>
        <w:gridCol w:w="1546"/>
        <w:gridCol w:w="1734"/>
        <w:gridCol w:w="2304"/>
        <w:gridCol w:w="3442"/>
        <w:gridCol w:w="1589"/>
        <w:gridCol w:w="879"/>
      </w:tblGrid>
      <w:tr w:rsidR="004E0A1F" w:rsidRPr="00C13450" w:rsidTr="004E0A1F">
        <w:trPr>
          <w:trHeight w:val="737"/>
        </w:trPr>
        <w:tc>
          <w:tcPr>
            <w:tcW w:w="543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归口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5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4E0A1F" w:rsidRPr="00C13450" w:rsidRDefault="004E0A1F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DC3481" w:rsidP="00DC34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汽车曲轴和连杆用非调质钢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DC3481" w:rsidP="005C592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南京钢铁股份有限公司、冶金工业规划研究院等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BA374C" w:rsidP="003B25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 w:rsid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74C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A374C" w:rsidRPr="00BA374C" w:rsidRDefault="00DC3481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煤矿机械用高强度耐磨钢板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BA374C" w:rsidRPr="00C13450" w:rsidRDefault="00BA374C" w:rsidP="00CE21B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BA374C" w:rsidRPr="00C13450" w:rsidRDefault="00DC3481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南京钢铁股份有限公司、冶金工业规划研究院等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A374C" w:rsidRPr="00C13450" w:rsidRDefault="003B25F6" w:rsidP="004E0A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BA374C" w:rsidRPr="00C13450" w:rsidRDefault="00BA374C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DC3481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船用锚链圆钢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DC3481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 w:hint="eastAsia"/>
                <w:kern w:val="0"/>
                <w:sz w:val="20"/>
                <w:szCs w:val="20"/>
              </w:rPr>
              <w:t>山东寿光巨能特钢有限公司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DC3481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喷射成形高速工具钢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DC3481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河冶科技</w:t>
            </w:r>
            <w:proofErr w:type="gramEnd"/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7116D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25F6"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B25F6" w:rsidRPr="00C13450" w:rsidTr="004E0A1F">
        <w:trPr>
          <w:trHeight w:val="737"/>
        </w:trPr>
        <w:tc>
          <w:tcPr>
            <w:tcW w:w="543" w:type="pct"/>
            <w:shd w:val="clear" w:color="auto" w:fill="auto"/>
            <w:vAlign w:val="center"/>
            <w:hideMark/>
          </w:tcPr>
          <w:p w:rsidR="003B25F6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B25F6" w:rsidRPr="00BA374C" w:rsidRDefault="00DC3481" w:rsidP="00BA37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丝锥用高速工具钢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中国特钢企业协会团体标准化工作委员会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3B25F6" w:rsidRPr="00C13450" w:rsidRDefault="00DC3481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河冶科技</w:t>
            </w:r>
            <w:proofErr w:type="gramEnd"/>
            <w:r w:rsidRPr="00DC3481"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股份有限公司、冶金工业规划研究院等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B25F6" w:rsidRPr="00C13450" w:rsidRDefault="003B25F6" w:rsidP="0093093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3B25F6" w:rsidRPr="00C13450" w:rsidRDefault="003B25F6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00" w:rsidRDefault="002C7900">
      <w:r>
        <w:separator/>
      </w:r>
    </w:p>
  </w:endnote>
  <w:endnote w:type="continuationSeparator" w:id="0">
    <w:p w:rsidR="002C7900" w:rsidRDefault="002C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B00EB2">
    <w:pPr>
      <w:pStyle w:val="a5"/>
      <w:jc w:val="center"/>
    </w:pPr>
    <w:r>
      <w:fldChar w:fldCharType="begin"/>
    </w:r>
    <w:r w:rsidR="00B613A1">
      <w:instrText xml:space="preserve"> PAGE   \\* MERGEFORMAT </w:instrText>
    </w:r>
    <w:r>
      <w:fldChar w:fldCharType="separate"/>
    </w:r>
    <w:r w:rsidR="00DC3481">
      <w:rPr>
        <w:noProof/>
      </w:rPr>
      <w:t>2</w:t>
    </w:r>
    <w:r>
      <w:rPr>
        <w:noProof/>
      </w:rPr>
      <w:fldChar w:fldCharType="end"/>
    </w:r>
  </w:p>
  <w:p w:rsidR="00EA5AB7" w:rsidRDefault="002C7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00" w:rsidRDefault="002C7900">
      <w:r>
        <w:separator/>
      </w:r>
    </w:p>
  </w:footnote>
  <w:footnote w:type="continuationSeparator" w:id="0">
    <w:p w:rsidR="002C7900" w:rsidRDefault="002C7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3C8D"/>
    <w:rsid w:val="000B4CF3"/>
    <w:rsid w:val="000E46FD"/>
    <w:rsid w:val="000F50C3"/>
    <w:rsid w:val="00104331"/>
    <w:rsid w:val="00111C60"/>
    <w:rsid w:val="0014482F"/>
    <w:rsid w:val="00205B10"/>
    <w:rsid w:val="002151D3"/>
    <w:rsid w:val="00224798"/>
    <w:rsid w:val="002806BC"/>
    <w:rsid w:val="00290EF5"/>
    <w:rsid w:val="002B1642"/>
    <w:rsid w:val="002C7900"/>
    <w:rsid w:val="002D46FF"/>
    <w:rsid w:val="002F6646"/>
    <w:rsid w:val="003511F4"/>
    <w:rsid w:val="00356A5D"/>
    <w:rsid w:val="0037789E"/>
    <w:rsid w:val="003B25F6"/>
    <w:rsid w:val="00480270"/>
    <w:rsid w:val="004E0A1F"/>
    <w:rsid w:val="005356A7"/>
    <w:rsid w:val="005516E0"/>
    <w:rsid w:val="00574416"/>
    <w:rsid w:val="006055FD"/>
    <w:rsid w:val="00632BFC"/>
    <w:rsid w:val="00636ABE"/>
    <w:rsid w:val="00652CCD"/>
    <w:rsid w:val="007D0378"/>
    <w:rsid w:val="007F7483"/>
    <w:rsid w:val="00830F26"/>
    <w:rsid w:val="00866701"/>
    <w:rsid w:val="00885071"/>
    <w:rsid w:val="00911B51"/>
    <w:rsid w:val="00994DEB"/>
    <w:rsid w:val="00A215B1"/>
    <w:rsid w:val="00A4421C"/>
    <w:rsid w:val="00A938B7"/>
    <w:rsid w:val="00AD46FA"/>
    <w:rsid w:val="00B00EB2"/>
    <w:rsid w:val="00B100A9"/>
    <w:rsid w:val="00B34EF3"/>
    <w:rsid w:val="00B613A1"/>
    <w:rsid w:val="00BA374C"/>
    <w:rsid w:val="00C02F0B"/>
    <w:rsid w:val="00C13450"/>
    <w:rsid w:val="00C60641"/>
    <w:rsid w:val="00C66F4D"/>
    <w:rsid w:val="00C71B02"/>
    <w:rsid w:val="00C76698"/>
    <w:rsid w:val="00C76B57"/>
    <w:rsid w:val="00CE21B9"/>
    <w:rsid w:val="00D565FA"/>
    <w:rsid w:val="00D6709B"/>
    <w:rsid w:val="00D701FD"/>
    <w:rsid w:val="00D94258"/>
    <w:rsid w:val="00DC3481"/>
    <w:rsid w:val="00E31BF5"/>
    <w:rsid w:val="00E422E3"/>
    <w:rsid w:val="00EE41DD"/>
    <w:rsid w:val="00F623ED"/>
    <w:rsid w:val="00F838E9"/>
    <w:rsid w:val="00FA009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  <w:style w:type="paragraph" w:styleId="a8">
    <w:name w:val="Document Map"/>
    <w:basedOn w:val="a"/>
    <w:link w:val="Char1"/>
    <w:semiHidden/>
    <w:unhideWhenUsed/>
    <w:rsid w:val="004E0A1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semiHidden/>
    <w:rsid w:val="004E0A1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14</cp:revision>
  <dcterms:created xsi:type="dcterms:W3CDTF">2017-08-03T03:18:00Z</dcterms:created>
  <dcterms:modified xsi:type="dcterms:W3CDTF">2019-03-25T07:28:00Z</dcterms:modified>
</cp:coreProperties>
</file>