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3" w:rsidRPr="00104331" w:rsidRDefault="00104331" w:rsidP="00104331">
      <w:pPr>
        <w:spacing w:line="20" w:lineRule="auto"/>
        <w:rPr>
          <w:rFonts w:ascii="黑体" w:eastAsia="黑体"/>
          <w:sz w:val="32"/>
        </w:rPr>
      </w:pPr>
      <w:r w:rsidRPr="00104331">
        <w:rPr>
          <w:rFonts w:ascii="黑体" w:eastAsia="黑体" w:hint="eastAsia"/>
          <w:sz w:val="32"/>
        </w:rPr>
        <w:t>附件1</w:t>
      </w:r>
    </w:p>
    <w:p w:rsidR="00076B13" w:rsidRDefault="00076B13" w:rsidP="00B31D2F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 w:rsidP="00B31D2F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 w:rsidRPr="00C13450">
        <w:rPr>
          <w:rFonts w:ascii="黑体" w:eastAsia="黑体" w:hint="eastAsia"/>
          <w:spacing w:val="40"/>
          <w:sz w:val="52"/>
        </w:rPr>
        <w:t>中国钢结构协会钢材标准化技术委员会</w:t>
      </w:r>
    </w:p>
    <w:p w:rsidR="00076B13" w:rsidRDefault="00205B10" w:rsidP="00B31D2F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</w:t>
      </w:r>
      <w:r w:rsidR="00B31D2F">
        <w:rPr>
          <w:rFonts w:ascii="黑体" w:eastAsia="黑体" w:hint="eastAsia"/>
          <w:spacing w:val="40"/>
          <w:sz w:val="52"/>
        </w:rPr>
        <w:t>8</w:t>
      </w:r>
      <w:r>
        <w:rPr>
          <w:rFonts w:ascii="黑体" w:eastAsia="黑体" w:hint="eastAsia"/>
          <w:spacing w:val="40"/>
          <w:sz w:val="52"/>
        </w:rPr>
        <w:t>年第</w:t>
      </w:r>
      <w:r w:rsidR="00B31D2F">
        <w:rPr>
          <w:rFonts w:ascii="黑体" w:eastAsia="黑体" w:hint="eastAsia"/>
          <w:spacing w:val="40"/>
          <w:sz w:val="52"/>
        </w:rPr>
        <w:t>一</w:t>
      </w:r>
      <w:r w:rsidR="00C13450">
        <w:rPr>
          <w:rFonts w:ascii="黑体" w:eastAsia="黑体" w:hint="eastAsia"/>
          <w:spacing w:val="40"/>
          <w:sz w:val="52"/>
        </w:rPr>
        <w:t>批团体</w:t>
      </w:r>
      <w:r>
        <w:rPr>
          <w:rFonts w:ascii="黑体" w:eastAsia="黑体" w:hint="eastAsia"/>
          <w:spacing w:val="40"/>
          <w:sz w:val="52"/>
        </w:rPr>
        <w:t>标准制修订计划</w:t>
      </w:r>
    </w:p>
    <w:p w:rsidR="00076B13" w:rsidRPr="00A4421C" w:rsidRDefault="00076B13" w:rsidP="00B31D2F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B31D2F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 w:rsidRPr="00C13450">
        <w:rPr>
          <w:rFonts w:ascii="黑体" w:eastAsia="黑体" w:hint="eastAsia"/>
          <w:spacing w:val="40"/>
          <w:sz w:val="32"/>
        </w:rPr>
        <w:t>中国钢结构协会钢材标准化技术委员会</w:t>
      </w:r>
      <w:r>
        <w:rPr>
          <w:rFonts w:ascii="黑体" w:eastAsia="黑体" w:hint="eastAsia"/>
          <w:spacing w:val="40"/>
          <w:sz w:val="32"/>
        </w:rPr>
        <w:t>秘书处</w:t>
      </w: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</w:t>
      </w:r>
      <w:r w:rsidR="00B31D2F">
        <w:rPr>
          <w:rFonts w:ascii="黑体" w:eastAsia="黑体" w:hint="eastAsia"/>
          <w:spacing w:val="40"/>
          <w:sz w:val="32"/>
        </w:rPr>
        <w:t>八</w:t>
      </w:r>
      <w:r>
        <w:rPr>
          <w:rFonts w:ascii="黑体" w:eastAsia="黑体" w:hint="eastAsia"/>
          <w:spacing w:val="40"/>
          <w:sz w:val="32"/>
        </w:rPr>
        <w:t>年</w:t>
      </w:r>
      <w:r w:rsidR="00B31D2F">
        <w:rPr>
          <w:rFonts w:ascii="黑体" w:eastAsia="黑体" w:hint="eastAsia"/>
          <w:spacing w:val="40"/>
          <w:sz w:val="32"/>
        </w:rPr>
        <w:t>三</w:t>
      </w:r>
      <w:r>
        <w:rPr>
          <w:rFonts w:ascii="黑体" w:eastAsia="黑体" w:hint="eastAsia"/>
          <w:spacing w:val="40"/>
          <w:sz w:val="32"/>
        </w:rPr>
        <w:t>月</w:t>
      </w:r>
    </w:p>
    <w:p w:rsidR="00076B13" w:rsidRDefault="00205B1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</w:t>
      </w:r>
      <w:r w:rsidR="00B31D2F">
        <w:rPr>
          <w:rFonts w:ascii="黑体" w:eastAsia="黑体" w:hint="eastAsia"/>
          <w:sz w:val="32"/>
        </w:rPr>
        <w:t>8</w:t>
      </w:r>
      <w:r>
        <w:rPr>
          <w:rFonts w:ascii="黑体" w:eastAsia="黑体" w:hint="eastAsia"/>
          <w:sz w:val="32"/>
        </w:rPr>
        <w:t>年第</w:t>
      </w:r>
      <w:r w:rsidR="00B31D2F">
        <w:rPr>
          <w:rFonts w:ascii="黑体" w:eastAsia="黑体" w:hint="eastAsia"/>
          <w:sz w:val="32"/>
        </w:rPr>
        <w:t>一</w:t>
      </w:r>
      <w:r w:rsidR="00C13450">
        <w:rPr>
          <w:rFonts w:ascii="黑体" w:eastAsia="黑体" w:hint="eastAsia"/>
          <w:sz w:val="32"/>
        </w:rPr>
        <w:t>批团体</w:t>
      </w:r>
      <w:r>
        <w:rPr>
          <w:rFonts w:ascii="黑体" w:eastAsia="黑体" w:hint="eastAsia"/>
          <w:sz w:val="32"/>
        </w:rPr>
        <w:t>标准制修订计划汇总表</w:t>
      </w:r>
      <w:bookmarkStart w:id="0" w:name="A1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1910"/>
        <w:gridCol w:w="1237"/>
        <w:gridCol w:w="1534"/>
        <w:gridCol w:w="1237"/>
        <w:gridCol w:w="2517"/>
        <w:gridCol w:w="1971"/>
        <w:gridCol w:w="1237"/>
        <w:gridCol w:w="1237"/>
        <w:gridCol w:w="1128"/>
      </w:tblGrid>
      <w:tr w:rsidR="00C13450" w:rsidRPr="00C13450" w:rsidTr="00B31D2F">
        <w:trPr>
          <w:trHeight w:val="864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标准项目名称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制定或修订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采用国内外先进标准号及产</w:t>
            </w:r>
            <w:proofErr w:type="gramStart"/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用程度</w:t>
            </w:r>
            <w:proofErr w:type="gramEnd"/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C13450" w:rsidRPr="00C13450" w:rsidTr="00B31D2F">
        <w:trPr>
          <w:trHeight w:val="1465"/>
        </w:trPr>
        <w:tc>
          <w:tcPr>
            <w:tcW w:w="380" w:type="pct"/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31D2F" w:rsidRDefault="00B31D2F" w:rsidP="00B31D2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31D2F">
              <w:rPr>
                <w:rFonts w:ascii="宋体" w:hAnsi="宋体" w:cs="宋体" w:hint="eastAsia"/>
                <w:kern w:val="0"/>
                <w:sz w:val="20"/>
                <w:szCs w:val="20"/>
              </w:rPr>
              <w:t>建筑结构用热镀锌</w:t>
            </w:r>
            <w:proofErr w:type="gramStart"/>
            <w:r w:rsidRPr="00B31D2F">
              <w:rPr>
                <w:rFonts w:ascii="宋体" w:hAnsi="宋体" w:cs="宋体" w:hint="eastAsia"/>
                <w:kern w:val="0"/>
                <w:sz w:val="20"/>
                <w:szCs w:val="20"/>
              </w:rPr>
              <w:t>方矩管</w:t>
            </w:r>
            <w:proofErr w:type="gramEnd"/>
          </w:p>
          <w:p w:rsidR="00C13450" w:rsidRPr="00C13450" w:rsidRDefault="00C13450" w:rsidP="00B31D2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中国钢结构协会钢材标准化技术委员会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13450" w:rsidRPr="00C13450" w:rsidRDefault="004B0FE3" w:rsidP="00AD46F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冶金工业规划研究院、天津源泰德润钢管制造集团有限公司等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C13450" w:rsidRPr="00C13450" w:rsidRDefault="004B0FE3" w:rsidP="00B31D2F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参照采用《结构用冷弯空心型钢尺寸、外形、重量及允许偏差》（GB/T 6728-20</w:t>
            </w:r>
            <w:r w:rsidR="00B31D2F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）、《冷弯型钢》（GB/T 6725-20</w:t>
            </w:r>
            <w:r w:rsidR="00B31D2F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）标准。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13450" w:rsidRPr="00C13450" w:rsidRDefault="00C13450" w:rsidP="004B0FE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 w:rsid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3450" w:rsidRPr="00C13450" w:rsidTr="00B31D2F">
        <w:trPr>
          <w:trHeight w:val="1440"/>
        </w:trPr>
        <w:tc>
          <w:tcPr>
            <w:tcW w:w="380" w:type="pct"/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C13450" w:rsidRPr="00C13450" w:rsidRDefault="00B31D2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1D2F">
              <w:rPr>
                <w:rFonts w:ascii="宋体" w:hAnsi="宋体" w:cs="宋体" w:hint="eastAsia"/>
                <w:kern w:val="0"/>
                <w:sz w:val="20"/>
                <w:szCs w:val="20"/>
              </w:rPr>
              <w:t>机械结构用</w:t>
            </w:r>
            <w:proofErr w:type="gramStart"/>
            <w:r w:rsidRPr="00B31D2F">
              <w:rPr>
                <w:rFonts w:ascii="宋体" w:hAnsi="宋体" w:cs="宋体" w:hint="eastAsia"/>
                <w:kern w:val="0"/>
                <w:sz w:val="20"/>
                <w:szCs w:val="20"/>
              </w:rPr>
              <w:t>方矩管</w:t>
            </w:r>
            <w:proofErr w:type="gramEnd"/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13450" w:rsidRPr="00C13450" w:rsidRDefault="00AD46FA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中国钢结构协会钢材标准化技术委员会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C13450" w:rsidRPr="00C13450" w:rsidRDefault="00B31D2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冶金工业规划研究院、天津源泰德润钢管制造集团有限公司等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C13450" w:rsidRPr="00C13450" w:rsidRDefault="00B31D2F" w:rsidP="004B0FE3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参照采用《结构用冷弯空心型钢尺寸、外形、重量及允许偏差》（GB/T 6728-20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）、《冷弯型钢》（GB/T 6725-20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）标准。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13450" w:rsidRPr="00C13450" w:rsidRDefault="00C13450" w:rsidP="004B0FE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 w:rsid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B31D2F" w:rsidRPr="00C13450" w:rsidTr="00B31D2F">
        <w:trPr>
          <w:trHeight w:val="1440"/>
        </w:trPr>
        <w:tc>
          <w:tcPr>
            <w:tcW w:w="380" w:type="pct"/>
            <w:shd w:val="clear" w:color="auto" w:fill="auto"/>
            <w:vAlign w:val="center"/>
            <w:hideMark/>
          </w:tcPr>
          <w:p w:rsidR="00B31D2F" w:rsidRPr="00C13450" w:rsidRDefault="00B31D2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31D2F" w:rsidRPr="004B0FE3" w:rsidRDefault="00B31D2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31D2F">
              <w:rPr>
                <w:rFonts w:ascii="宋体" w:hAnsi="宋体" w:cs="宋体" w:hint="eastAsia"/>
                <w:kern w:val="0"/>
                <w:sz w:val="20"/>
                <w:szCs w:val="20"/>
              </w:rPr>
              <w:t>绿色设计产品评价技术规范 建筑结构用高强高耐蚀彩涂板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31D2F" w:rsidRPr="00C13450" w:rsidRDefault="00B31D2F" w:rsidP="008A4C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31D2F" w:rsidRPr="00C13450" w:rsidRDefault="00B31D2F" w:rsidP="008A4C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31D2F" w:rsidRPr="00C13450" w:rsidRDefault="00B31D2F" w:rsidP="008A4C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中国钢结构协会钢材标准化技术委员会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B31D2F" w:rsidRPr="004B0FE3" w:rsidRDefault="00B31D2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河钢</w:t>
            </w:r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集团</w:t>
            </w:r>
            <w:proofErr w:type="gramEnd"/>
            <w:r w:rsidRPr="004B0FE3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有限公司等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B31D2F" w:rsidRPr="004B0FE3" w:rsidRDefault="00B31D2F" w:rsidP="00B31D2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31D2F" w:rsidRPr="00C13450" w:rsidRDefault="00B31D2F" w:rsidP="00B31D2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31D2F" w:rsidRPr="00C13450" w:rsidRDefault="00B31D2F" w:rsidP="004B0FE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B31D2F" w:rsidRPr="00C13450" w:rsidRDefault="00B31D2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C13450" w:rsidRDefault="00C13450">
      <w:pPr>
        <w:spacing w:line="20" w:lineRule="auto"/>
        <w:jc w:val="center"/>
        <w:rPr>
          <w:rFonts w:ascii="宋体" w:hAnsi="宋体"/>
          <w:sz w:val="20"/>
        </w:rPr>
      </w:pPr>
    </w:p>
    <w:p w:rsidR="00C76B57" w:rsidRDefault="00C76B57" w:rsidP="00C76B57"/>
    <w:sectPr w:rsidR="00C76B57" w:rsidSect="00C60641">
      <w:footerReference w:type="default" r:id="rId7"/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26" w:rsidRDefault="00012B26">
      <w:r>
        <w:separator/>
      </w:r>
    </w:p>
  </w:endnote>
  <w:endnote w:type="continuationSeparator" w:id="0">
    <w:p w:rsidR="00012B26" w:rsidRDefault="0001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7" w:rsidRDefault="00204EA3">
    <w:pPr>
      <w:pStyle w:val="a5"/>
      <w:jc w:val="center"/>
    </w:pPr>
    <w:fldSimple w:instr=" PAGE   \\* MERGEFORMAT ">
      <w:r w:rsidR="00B31D2F">
        <w:rPr>
          <w:noProof/>
        </w:rPr>
        <w:t>2</w:t>
      </w:r>
    </w:fldSimple>
  </w:p>
  <w:p w:rsidR="00EA5AB7" w:rsidRDefault="00012B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26" w:rsidRDefault="00012B26">
      <w:r>
        <w:separator/>
      </w:r>
    </w:p>
  </w:footnote>
  <w:footnote w:type="continuationSeparator" w:id="0">
    <w:p w:rsidR="00012B26" w:rsidRDefault="00012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E3"/>
    <w:rsid w:val="00012B26"/>
    <w:rsid w:val="00013F5F"/>
    <w:rsid w:val="000306F4"/>
    <w:rsid w:val="0005168F"/>
    <w:rsid w:val="00076B13"/>
    <w:rsid w:val="000A20A6"/>
    <w:rsid w:val="000B0F1E"/>
    <w:rsid w:val="000B4CF3"/>
    <w:rsid w:val="000E46FD"/>
    <w:rsid w:val="000F50C3"/>
    <w:rsid w:val="00102948"/>
    <w:rsid w:val="00104331"/>
    <w:rsid w:val="00204EA3"/>
    <w:rsid w:val="00205B10"/>
    <w:rsid w:val="00224798"/>
    <w:rsid w:val="002806BC"/>
    <w:rsid w:val="002B1642"/>
    <w:rsid w:val="002D46FF"/>
    <w:rsid w:val="002F6646"/>
    <w:rsid w:val="003511F4"/>
    <w:rsid w:val="00356A5D"/>
    <w:rsid w:val="0037789E"/>
    <w:rsid w:val="004B0FE3"/>
    <w:rsid w:val="005356A7"/>
    <w:rsid w:val="005516E0"/>
    <w:rsid w:val="00574416"/>
    <w:rsid w:val="006055FD"/>
    <w:rsid w:val="00632BFC"/>
    <w:rsid w:val="00636ABE"/>
    <w:rsid w:val="00652CCD"/>
    <w:rsid w:val="007D0378"/>
    <w:rsid w:val="007F7483"/>
    <w:rsid w:val="00866701"/>
    <w:rsid w:val="00885071"/>
    <w:rsid w:val="00994DEB"/>
    <w:rsid w:val="00A215B1"/>
    <w:rsid w:val="00A4421C"/>
    <w:rsid w:val="00A938B7"/>
    <w:rsid w:val="00AD46FA"/>
    <w:rsid w:val="00B100A9"/>
    <w:rsid w:val="00B31D2F"/>
    <w:rsid w:val="00B34EF3"/>
    <w:rsid w:val="00C02F0B"/>
    <w:rsid w:val="00C13450"/>
    <w:rsid w:val="00C60641"/>
    <w:rsid w:val="00C71B02"/>
    <w:rsid w:val="00C76B57"/>
    <w:rsid w:val="00D6709B"/>
    <w:rsid w:val="00D94258"/>
    <w:rsid w:val="00E31BF5"/>
    <w:rsid w:val="00E422E3"/>
    <w:rsid w:val="00E824A0"/>
    <w:rsid w:val="00F623ED"/>
    <w:rsid w:val="00F838E9"/>
    <w:rsid w:val="00FA3975"/>
    <w:rsid w:val="00FC3C62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HDM</cp:lastModifiedBy>
  <cp:revision>6</cp:revision>
  <dcterms:created xsi:type="dcterms:W3CDTF">2017-08-03T03:18:00Z</dcterms:created>
  <dcterms:modified xsi:type="dcterms:W3CDTF">2018-03-19T10:02:00Z</dcterms:modified>
</cp:coreProperties>
</file>