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EE8D" w14:textId="3734C6AE" w:rsidR="00C9596D" w:rsidRDefault="00C9596D" w:rsidP="00C9596D">
      <w:pPr>
        <w:adjustRightInd w:val="0"/>
        <w:snapToGrid w:val="0"/>
        <w:spacing w:line="360" w:lineRule="auto"/>
        <w:ind w:firstLineChars="71"/>
        <w:jc w:val="left"/>
        <w:rPr>
          <w:rFonts w:eastAsia="仿宋_GB2312"/>
          <w:b/>
        </w:rPr>
      </w:pPr>
      <w:r w:rsidRPr="00A6152F">
        <w:rPr>
          <w:rFonts w:eastAsia="仿宋_GB2312"/>
          <w:b/>
        </w:rPr>
        <w:t>附件</w:t>
      </w:r>
      <w:r>
        <w:rPr>
          <w:rFonts w:eastAsia="仿宋_GB2312"/>
          <w:b/>
        </w:rPr>
        <w:t>2</w:t>
      </w:r>
      <w:r w:rsidRPr="00A6152F">
        <w:rPr>
          <w:rFonts w:eastAsia="仿宋_GB2312"/>
          <w:b/>
        </w:rPr>
        <w:t>：</w:t>
      </w:r>
    </w:p>
    <w:p w14:paraId="63F8E886" w14:textId="5328419A" w:rsidR="001E10B7" w:rsidRDefault="001E10B7" w:rsidP="001E10B7">
      <w:pPr>
        <w:widowControl/>
        <w:ind w:firstLineChars="0" w:firstLine="0"/>
        <w:jc w:val="center"/>
        <w:rPr>
          <w:rFonts w:eastAsia="黑体"/>
          <w:b/>
          <w:sz w:val="32"/>
          <w:szCs w:val="24"/>
        </w:rPr>
      </w:pPr>
      <w:r w:rsidRPr="00A6152F">
        <w:rPr>
          <w:rFonts w:eastAsia="黑体"/>
          <w:b/>
          <w:sz w:val="32"/>
          <w:szCs w:val="24"/>
        </w:rPr>
        <w:t>认证认可行业标准立项背景介绍</w:t>
      </w:r>
    </w:p>
    <w:p w14:paraId="4A6986E3" w14:textId="77777777" w:rsidR="001E10B7" w:rsidRPr="001E10B7" w:rsidRDefault="001E10B7" w:rsidP="001E10B7">
      <w:pPr>
        <w:widowControl/>
        <w:ind w:firstLineChars="0" w:firstLine="0"/>
        <w:jc w:val="center"/>
        <w:rPr>
          <w:rFonts w:eastAsia="黑体"/>
          <w:b/>
          <w:sz w:val="32"/>
          <w:szCs w:val="24"/>
        </w:rPr>
      </w:pPr>
    </w:p>
    <w:p w14:paraId="08A45021" w14:textId="640D0EAD" w:rsidR="00A247F6" w:rsidRDefault="00A247F6" w:rsidP="00C9596D">
      <w:pPr>
        <w:widowControl/>
        <w:overflowPunct w:val="0"/>
        <w:ind w:firstLine="560"/>
        <w:rPr>
          <w:rFonts w:eastAsiaTheme="majorEastAsia"/>
          <w:bCs/>
        </w:rPr>
      </w:pPr>
      <w:r w:rsidRPr="00A247F6">
        <w:rPr>
          <w:rFonts w:eastAsiaTheme="majorEastAsia" w:hint="eastAsia"/>
          <w:bCs/>
        </w:rPr>
        <w:t>习近平总书记高度重视制造业高质量发展，强调制造业是国家经济命脉所系，要促进数字技术和实体经济深度融合，赋能传统产业转型升级。党的二十大报告指出，坚持把发展经济的着力点放在实体经济上，推动制造业高端化、智能化、绿色化发展。</w:t>
      </w:r>
    </w:p>
    <w:p w14:paraId="369AA55E" w14:textId="7002C3F2" w:rsidR="00292887" w:rsidRPr="00292887" w:rsidRDefault="00292887" w:rsidP="00C9596D">
      <w:pPr>
        <w:widowControl/>
        <w:overflowPunct w:val="0"/>
        <w:ind w:firstLine="560"/>
        <w:rPr>
          <w:rFonts w:eastAsiaTheme="majorEastAsia"/>
          <w:bCs/>
        </w:rPr>
      </w:pPr>
      <w:r w:rsidRPr="00292887">
        <w:rPr>
          <w:rFonts w:eastAsiaTheme="majorEastAsia" w:hint="eastAsia"/>
          <w:bCs/>
        </w:rPr>
        <w:t>《国家智能制造标准体系建设指南（</w:t>
      </w:r>
      <w:r w:rsidRPr="00292887">
        <w:rPr>
          <w:rFonts w:eastAsiaTheme="majorEastAsia" w:hint="eastAsia"/>
          <w:bCs/>
        </w:rPr>
        <w:t>2021</w:t>
      </w:r>
      <w:r w:rsidRPr="00292887">
        <w:rPr>
          <w:rFonts w:eastAsiaTheme="majorEastAsia" w:hint="eastAsia"/>
          <w:bCs/>
        </w:rPr>
        <w:t>版）》中指出，要注重行业标准与国家标准间的协调配套，结合行业特点，重点制定规范、规程和指南类应用标准，进一步推进或完善智能制造标准体系。针对钢铁生产流程连续、工艺体系复杂、产品中间态多样化的流程制造业特点，围绕生产场景的智能化技术应用，制定</w:t>
      </w:r>
      <w:r w:rsidRPr="00292887">
        <w:rPr>
          <w:rFonts w:eastAsiaTheme="majorEastAsia" w:hint="eastAsia"/>
          <w:bCs/>
        </w:rPr>
        <w:t>5G</w:t>
      </w:r>
      <w:r w:rsidRPr="00292887">
        <w:rPr>
          <w:rFonts w:eastAsiaTheme="majorEastAsia" w:hint="eastAsia"/>
          <w:bCs/>
        </w:rPr>
        <w:t>应用、无人行车、特种机器人应用等规范标准；围绕智能工厂建设，制定工厂设计与数字化交付、数字孪生模型等规范标准；围绕生产智能管理，制定质量、物流、能源、环保、设备、供应链全局优化等规范标准。</w:t>
      </w:r>
    </w:p>
    <w:p w14:paraId="1BF8E227" w14:textId="76F7A56D" w:rsidR="00A247F6" w:rsidRDefault="00C9596D" w:rsidP="00C9596D">
      <w:pPr>
        <w:widowControl/>
        <w:overflowPunct w:val="0"/>
        <w:ind w:firstLine="560"/>
        <w:rPr>
          <w:rFonts w:eastAsiaTheme="majorEastAsia"/>
          <w:bCs/>
        </w:rPr>
      </w:pPr>
      <w:r>
        <w:rPr>
          <w:rFonts w:eastAsiaTheme="majorEastAsia" w:hint="eastAsia"/>
          <w:bCs/>
        </w:rPr>
        <w:t>目前，</w:t>
      </w:r>
      <w:r w:rsidRPr="00120E64">
        <w:rPr>
          <w:rFonts w:eastAsiaTheme="majorEastAsia" w:hint="eastAsia"/>
          <w:bCs/>
        </w:rPr>
        <w:t>我国已有约</w:t>
      </w:r>
      <w:r w:rsidRPr="00120E64">
        <w:rPr>
          <w:rFonts w:eastAsiaTheme="majorEastAsia" w:hint="eastAsia"/>
          <w:bCs/>
        </w:rPr>
        <w:t>80%</w:t>
      </w:r>
      <w:r w:rsidRPr="00120E64">
        <w:rPr>
          <w:rFonts w:eastAsiaTheme="majorEastAsia" w:hint="eastAsia"/>
          <w:bCs/>
        </w:rPr>
        <w:t>的钢铁企业在推进智能制造，关键工序数控化率达到</w:t>
      </w:r>
      <w:r w:rsidRPr="00120E64">
        <w:rPr>
          <w:rFonts w:eastAsiaTheme="majorEastAsia" w:hint="eastAsia"/>
          <w:bCs/>
        </w:rPr>
        <w:t>70.1%</w:t>
      </w:r>
      <w:r w:rsidRPr="00120E64">
        <w:rPr>
          <w:rFonts w:eastAsiaTheme="majorEastAsia" w:hint="eastAsia"/>
          <w:bCs/>
        </w:rPr>
        <w:t>。但根据国家标准</w:t>
      </w:r>
      <w:r w:rsidRPr="00120E64">
        <w:rPr>
          <w:rFonts w:eastAsiaTheme="majorEastAsia" w:hint="eastAsia"/>
          <w:bCs/>
        </w:rPr>
        <w:t>GB/T 39116-2020</w:t>
      </w:r>
      <w:r w:rsidRPr="00120E64">
        <w:rPr>
          <w:rFonts w:eastAsiaTheme="majorEastAsia" w:hint="eastAsia"/>
          <w:bCs/>
        </w:rPr>
        <w:t>《智能制造能力成熟度模型》，我国钢铁企业智能制造能力成熟度普遍在</w:t>
      </w:r>
      <w:r w:rsidRPr="00120E64">
        <w:rPr>
          <w:rFonts w:eastAsiaTheme="majorEastAsia" w:hint="eastAsia"/>
          <w:bCs/>
        </w:rPr>
        <w:t>1.8</w:t>
      </w:r>
      <w:r w:rsidRPr="00120E64">
        <w:rPr>
          <w:rFonts w:eastAsiaTheme="majorEastAsia" w:hint="eastAsia"/>
          <w:bCs/>
        </w:rPr>
        <w:t>级</w:t>
      </w:r>
      <w:r w:rsidRPr="00120E64">
        <w:rPr>
          <w:rFonts w:eastAsiaTheme="majorEastAsia" w:hint="eastAsia"/>
          <w:bCs/>
        </w:rPr>
        <w:t>~3.5</w:t>
      </w:r>
      <w:r w:rsidRPr="00120E64">
        <w:rPr>
          <w:rFonts w:eastAsiaTheme="majorEastAsia" w:hint="eastAsia"/>
          <w:bCs/>
        </w:rPr>
        <w:t>级之间，整体水平较低，且企业间差别很大。由于钢铁行业制造工艺、生产模式、管理模式、销售模式等有较强行业特征，导致国家标准对钢铁行业智能制造能力成熟度的针对性和认证可操作性较弱</w:t>
      </w:r>
      <w:r w:rsidR="00A247F6">
        <w:rPr>
          <w:rFonts w:eastAsiaTheme="majorEastAsia" w:hint="eastAsia"/>
          <w:bCs/>
        </w:rPr>
        <w:t>。</w:t>
      </w:r>
    </w:p>
    <w:p w14:paraId="2CF0CC26" w14:textId="39DF3F96" w:rsidR="00C9596D" w:rsidRPr="001E10B7" w:rsidRDefault="00A247F6" w:rsidP="00C9596D">
      <w:pPr>
        <w:widowControl/>
        <w:overflowPunct w:val="0"/>
        <w:ind w:firstLine="560"/>
        <w:rPr>
          <w:rFonts w:asciiTheme="majorEastAsia" w:eastAsiaTheme="majorEastAsia" w:hAnsiTheme="majorEastAsia"/>
          <w:bCs/>
        </w:rPr>
      </w:pPr>
      <w:r w:rsidRPr="001E10B7">
        <w:rPr>
          <w:rFonts w:asciiTheme="majorEastAsia" w:eastAsiaTheme="majorEastAsia" w:hAnsiTheme="majorEastAsia" w:hint="eastAsia"/>
          <w:bCs/>
        </w:rPr>
        <w:t>该标准的制定，有助于我国钢铁行业智能制造能力的改造提升，让政府部门开展钢铁行业智能制造项目评审有据可依，让智能制造和信息化服务企业有的放矢的开展钢铁行业智能制造咨询服务，规范助力钢铁企业智能制造能力升级，</w:t>
      </w:r>
      <w:r w:rsidRPr="001E10B7">
        <w:rPr>
          <w:rStyle w:val="fontstyle11"/>
          <w:rFonts w:asciiTheme="majorEastAsia" w:eastAsiaTheme="majorEastAsia" w:hAnsiTheme="majorEastAsia" w:cs="Times New Roman" w:hint="eastAsia"/>
          <w:sz w:val="30"/>
          <w:szCs w:val="30"/>
        </w:rPr>
        <w:t>推动我国两化融合和智能制造整体部署的发展</w:t>
      </w:r>
      <w:r w:rsidR="00C9596D" w:rsidRPr="001E10B7">
        <w:rPr>
          <w:rFonts w:asciiTheme="majorEastAsia" w:eastAsiaTheme="majorEastAsia" w:hAnsiTheme="majorEastAsia" w:hint="eastAsia"/>
          <w:bCs/>
        </w:rPr>
        <w:t>。</w:t>
      </w:r>
    </w:p>
    <w:sectPr w:rsidR="00C9596D" w:rsidRPr="001E10B7">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8" w:left="1701" w:header="851" w:footer="851" w:gutter="0"/>
      <w:cols w:space="425"/>
      <w:docGrid w:type="lines" w:linePitch="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EC55" w14:textId="77777777" w:rsidR="00494ED8" w:rsidRDefault="00494ED8">
      <w:pPr>
        <w:ind w:firstLine="560"/>
      </w:pPr>
      <w:r>
        <w:separator/>
      </w:r>
    </w:p>
  </w:endnote>
  <w:endnote w:type="continuationSeparator" w:id="0">
    <w:p w14:paraId="77F15D66" w14:textId="77777777" w:rsidR="00494ED8" w:rsidRDefault="00494ED8">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009B" w14:textId="77777777" w:rsidR="00332D14" w:rsidRDefault="00332D14">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78ED" w14:textId="77777777" w:rsidR="00332D14" w:rsidRDefault="00D51FDA">
    <w:pPr>
      <w:pStyle w:val="a8"/>
      <w:pBdr>
        <w:top w:val="single" w:sz="18" w:space="1" w:color="FF0000"/>
      </w:pBdr>
      <w:ind w:firstLineChars="0" w:firstLine="0"/>
      <w:jc w:val="both"/>
      <w:rPr>
        <w:rFonts w:ascii="方正小标宋简体" w:eastAsia="方正小标宋简体"/>
        <w:sz w:val="20"/>
        <w:szCs w:val="20"/>
      </w:rPr>
    </w:pPr>
    <w:r>
      <w:rPr>
        <w:rFonts w:ascii="方正小标宋简体" w:eastAsia="方正小标宋简体"/>
        <w:sz w:val="20"/>
        <w:szCs w:val="20"/>
      </w:rPr>
      <w:t xml:space="preserve">  </w:t>
    </w:r>
    <w:r>
      <w:rPr>
        <w:rFonts w:ascii="方正小标宋简体" w:eastAsia="方正小标宋简体" w:hint="eastAsia"/>
        <w:sz w:val="20"/>
        <w:szCs w:val="20"/>
      </w:rPr>
      <w:t>地</w:t>
    </w:r>
    <w:r>
      <w:rPr>
        <w:rFonts w:ascii="方正小标宋简体" w:eastAsia="方正小标宋简体"/>
        <w:sz w:val="20"/>
        <w:szCs w:val="20"/>
      </w:rPr>
      <w:t xml:space="preserve"> </w:t>
    </w:r>
    <w:r>
      <w:rPr>
        <w:rFonts w:ascii="方正小标宋简体" w:eastAsia="方正小标宋简体" w:hint="eastAsia"/>
        <w:sz w:val="20"/>
        <w:szCs w:val="20"/>
      </w:rPr>
      <w:t>址：北京市东城区北三环东路3</w:t>
    </w:r>
    <w:r>
      <w:rPr>
        <w:rFonts w:ascii="方正小标宋简体" w:eastAsia="方正小标宋简体"/>
        <w:sz w:val="20"/>
        <w:szCs w:val="20"/>
      </w:rPr>
      <w:t>6</w:t>
    </w:r>
    <w:r>
      <w:rPr>
        <w:rFonts w:ascii="方正小标宋简体" w:eastAsia="方正小标宋简体" w:hint="eastAsia"/>
        <w:sz w:val="20"/>
        <w:szCs w:val="20"/>
      </w:rPr>
      <w:t>号环球贸易中心E座1</w:t>
    </w:r>
    <w:r>
      <w:rPr>
        <w:rFonts w:ascii="方正小标宋简体" w:eastAsia="方正小标宋简体"/>
        <w:sz w:val="20"/>
        <w:szCs w:val="20"/>
      </w:rPr>
      <w:t>2</w:t>
    </w:r>
    <w:r>
      <w:rPr>
        <w:rFonts w:ascii="方正小标宋简体" w:eastAsia="方正小标宋简体" w:hint="eastAsia"/>
        <w:sz w:val="20"/>
        <w:szCs w:val="20"/>
      </w:rPr>
      <w:t>层</w:t>
    </w:r>
    <w:r>
      <w:rPr>
        <w:rFonts w:ascii="方正小标宋简体" w:eastAsia="方正小标宋简体"/>
        <w:sz w:val="20"/>
        <w:szCs w:val="20"/>
      </w:rPr>
      <w:t xml:space="preserve">     </w:t>
    </w:r>
    <w:r>
      <w:rPr>
        <w:rFonts w:ascii="方正小标宋简体" w:eastAsia="方正小标宋简体" w:hint="eastAsia"/>
        <w:sz w:val="20"/>
        <w:szCs w:val="20"/>
      </w:rPr>
      <w:t>邮</w:t>
    </w:r>
    <w:r>
      <w:rPr>
        <w:rFonts w:ascii="方正小标宋简体" w:eastAsia="方正小标宋简体"/>
        <w:sz w:val="20"/>
        <w:szCs w:val="20"/>
      </w:rPr>
      <w:t xml:space="preserve"> </w:t>
    </w:r>
    <w:r>
      <w:rPr>
        <w:rFonts w:ascii="方正小标宋简体" w:eastAsia="方正小标宋简体" w:hint="eastAsia"/>
        <w:sz w:val="20"/>
        <w:szCs w:val="20"/>
      </w:rPr>
      <w:t>编：</w:t>
    </w:r>
    <w:r>
      <w:rPr>
        <w:rFonts w:ascii="方正小标宋简体" w:eastAsia="方正小标宋简体"/>
        <w:sz w:val="20"/>
        <w:szCs w:val="20"/>
      </w:rPr>
      <w:t>1000</w:t>
    </w:r>
    <w:r>
      <w:rPr>
        <w:rFonts w:ascii="方正小标宋简体" w:eastAsia="方正小标宋简体" w:hint="eastAsia"/>
        <w:sz w:val="20"/>
        <w:szCs w:val="20"/>
      </w:rPr>
      <w:t>13</w:t>
    </w:r>
  </w:p>
  <w:p w14:paraId="04D2CA1C" w14:textId="77777777" w:rsidR="00332D14" w:rsidRDefault="00D51FDA">
    <w:pPr>
      <w:pStyle w:val="a8"/>
      <w:ind w:firstLineChars="100"/>
      <w:jc w:val="both"/>
      <w:rPr>
        <w:rFonts w:eastAsia="方正小标宋简体"/>
        <w:sz w:val="20"/>
        <w:szCs w:val="20"/>
      </w:rPr>
    </w:pPr>
    <w:r>
      <w:rPr>
        <w:rFonts w:ascii="方正小标宋简体" w:eastAsia="方正小标宋简体" w:hint="eastAsia"/>
        <w:sz w:val="20"/>
        <w:szCs w:val="20"/>
      </w:rPr>
      <w:t>电</w:t>
    </w:r>
    <w:r>
      <w:rPr>
        <w:rFonts w:ascii="方正小标宋简体" w:eastAsia="方正小标宋简体"/>
        <w:sz w:val="20"/>
        <w:szCs w:val="20"/>
      </w:rPr>
      <w:t xml:space="preserve"> </w:t>
    </w:r>
    <w:r>
      <w:rPr>
        <w:rFonts w:ascii="方正小标宋简体" w:eastAsia="方正小标宋简体" w:hint="eastAsia"/>
        <w:sz w:val="20"/>
        <w:szCs w:val="20"/>
      </w:rPr>
      <w:t>话：（</w:t>
    </w:r>
    <w:r>
      <w:rPr>
        <w:rFonts w:ascii="方正小标宋简体" w:eastAsia="方正小标宋简体"/>
        <w:sz w:val="20"/>
        <w:szCs w:val="20"/>
      </w:rPr>
      <w:t>010</w:t>
    </w:r>
    <w:r>
      <w:rPr>
        <w:rFonts w:ascii="方正小标宋简体" w:eastAsia="方正小标宋简体" w:hint="eastAsia"/>
        <w:sz w:val="20"/>
        <w:szCs w:val="20"/>
      </w:rPr>
      <w:t>）</w:t>
    </w:r>
    <w:r>
      <w:rPr>
        <w:rFonts w:ascii="方正小标宋简体" w:eastAsia="方正小标宋简体"/>
        <w:sz w:val="20"/>
        <w:szCs w:val="20"/>
      </w:rPr>
      <w:t xml:space="preserve">65228077                                      </w:t>
    </w:r>
    <w:r>
      <w:rPr>
        <w:rFonts w:ascii="方正小标宋简体" w:eastAsia="方正小标宋简体" w:hint="eastAsia"/>
        <w:sz w:val="20"/>
        <w:szCs w:val="20"/>
      </w:rPr>
      <w:t>传</w:t>
    </w:r>
    <w:r>
      <w:rPr>
        <w:rFonts w:ascii="方正小标宋简体" w:eastAsia="方正小标宋简体"/>
        <w:sz w:val="20"/>
        <w:szCs w:val="20"/>
      </w:rPr>
      <w:t xml:space="preserve"> </w:t>
    </w:r>
    <w:r>
      <w:rPr>
        <w:rFonts w:ascii="方正小标宋简体" w:eastAsia="方正小标宋简体" w:hint="eastAsia"/>
        <w:sz w:val="20"/>
        <w:szCs w:val="20"/>
      </w:rPr>
      <w:t>真：（</w:t>
    </w:r>
    <w:r>
      <w:rPr>
        <w:rFonts w:ascii="方正小标宋简体" w:eastAsia="方正小标宋简体"/>
        <w:sz w:val="20"/>
        <w:szCs w:val="20"/>
      </w:rPr>
      <w:t>010</w:t>
    </w:r>
    <w:r>
      <w:rPr>
        <w:rFonts w:ascii="方正小标宋简体" w:eastAsia="方正小标宋简体" w:hint="eastAsia"/>
        <w:sz w:val="20"/>
        <w:szCs w:val="20"/>
      </w:rPr>
      <w:t>）</w:t>
    </w:r>
    <w:r>
      <w:rPr>
        <w:rFonts w:ascii="方正小标宋简体" w:eastAsia="方正小标宋简体"/>
        <w:sz w:val="20"/>
        <w:szCs w:val="20"/>
      </w:rPr>
      <w:t>65228077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80C7" w14:textId="77777777" w:rsidR="00332D14" w:rsidRDefault="00332D14">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AAB8" w14:textId="77777777" w:rsidR="00494ED8" w:rsidRDefault="00494ED8">
      <w:pPr>
        <w:ind w:firstLine="560"/>
      </w:pPr>
      <w:r>
        <w:separator/>
      </w:r>
    </w:p>
  </w:footnote>
  <w:footnote w:type="continuationSeparator" w:id="0">
    <w:p w14:paraId="5E83CA80" w14:textId="77777777" w:rsidR="00494ED8" w:rsidRDefault="00494ED8">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95C6" w14:textId="77777777" w:rsidR="00332D14" w:rsidRDefault="00332D14">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D4D4" w14:textId="77777777" w:rsidR="00332D14" w:rsidRDefault="00D51FDA">
    <w:pPr>
      <w:pStyle w:val="aa"/>
      <w:pBdr>
        <w:bottom w:val="none" w:sz="0" w:space="0" w:color="auto"/>
      </w:pBdr>
      <w:spacing w:line="700" w:lineRule="exact"/>
      <w:ind w:leftChars="50" w:left="140" w:rightChars="50" w:right="140" w:firstLineChars="0" w:firstLine="0"/>
      <w:jc w:val="distribute"/>
      <w:rPr>
        <w:rFonts w:ascii="方正小标宋简体" w:eastAsia="方正小标宋简体" w:hAnsi="宋体" w:cs="宋体"/>
        <w:color w:val="FF0000"/>
        <w:sz w:val="52"/>
        <w:szCs w:val="52"/>
      </w:rPr>
    </w:pPr>
    <w:proofErr w:type="gramStart"/>
    <w:r>
      <w:rPr>
        <w:rFonts w:ascii="方正小标宋简体" w:eastAsia="方正小标宋简体" w:hAnsi="宋体" w:cs="宋体" w:hint="eastAsia"/>
        <w:color w:val="FF0000"/>
        <w:sz w:val="52"/>
        <w:szCs w:val="52"/>
      </w:rPr>
      <w:t>冶</w:t>
    </w:r>
    <w:proofErr w:type="gramEnd"/>
    <w:r>
      <w:rPr>
        <w:rFonts w:ascii="方正小标宋简体" w:eastAsia="方正小标宋简体" w:hAnsi="宋体" w:cs="宋体"/>
        <w:color w:val="FF0000"/>
        <w:sz w:val="52"/>
        <w:szCs w:val="52"/>
      </w:rPr>
      <w:t xml:space="preserve"> </w:t>
    </w:r>
    <w:r>
      <w:rPr>
        <w:rFonts w:ascii="方正小标宋简体" w:eastAsia="方正小标宋简体" w:hAnsi="宋体" w:cs="宋体" w:hint="eastAsia"/>
        <w:color w:val="FF0000"/>
        <w:sz w:val="52"/>
        <w:szCs w:val="52"/>
      </w:rPr>
      <w:t>金</w:t>
    </w:r>
    <w:r>
      <w:rPr>
        <w:rFonts w:ascii="方正小标宋简体" w:eastAsia="方正小标宋简体" w:hAnsi="宋体" w:cs="宋体"/>
        <w:color w:val="FF0000"/>
        <w:sz w:val="52"/>
        <w:szCs w:val="52"/>
      </w:rPr>
      <w:t xml:space="preserve"> </w:t>
    </w:r>
    <w:r>
      <w:rPr>
        <w:rFonts w:ascii="方正小标宋简体" w:eastAsia="方正小标宋简体" w:hAnsi="宋体" w:cs="宋体" w:hint="eastAsia"/>
        <w:color w:val="FF0000"/>
        <w:sz w:val="52"/>
        <w:szCs w:val="52"/>
      </w:rPr>
      <w:t>工</w:t>
    </w:r>
    <w:r>
      <w:rPr>
        <w:rFonts w:ascii="方正小标宋简体" w:eastAsia="方正小标宋简体" w:hAnsi="宋体" w:cs="宋体"/>
        <w:color w:val="FF0000"/>
        <w:sz w:val="52"/>
        <w:szCs w:val="52"/>
      </w:rPr>
      <w:t xml:space="preserve"> </w:t>
    </w:r>
    <w:r>
      <w:rPr>
        <w:rFonts w:ascii="方正小标宋简体" w:eastAsia="方正小标宋简体" w:hAnsi="宋体" w:cs="宋体" w:hint="eastAsia"/>
        <w:color w:val="FF0000"/>
        <w:sz w:val="52"/>
        <w:szCs w:val="52"/>
      </w:rPr>
      <w:t>业</w:t>
    </w:r>
    <w:r>
      <w:rPr>
        <w:rFonts w:ascii="方正小标宋简体" w:eastAsia="方正小标宋简体" w:hAnsi="宋体" w:cs="宋体"/>
        <w:color w:val="FF0000"/>
        <w:sz w:val="52"/>
        <w:szCs w:val="52"/>
      </w:rPr>
      <w:t xml:space="preserve"> </w:t>
    </w:r>
    <w:proofErr w:type="gramStart"/>
    <w:r>
      <w:rPr>
        <w:rFonts w:ascii="方正小标宋简体" w:eastAsia="方正小标宋简体" w:hAnsi="宋体" w:cs="宋体" w:hint="eastAsia"/>
        <w:color w:val="FF0000"/>
        <w:sz w:val="52"/>
        <w:szCs w:val="52"/>
      </w:rPr>
      <w:t>规</w:t>
    </w:r>
    <w:proofErr w:type="gramEnd"/>
    <w:r>
      <w:rPr>
        <w:rFonts w:ascii="方正小标宋简体" w:eastAsia="方正小标宋简体" w:hAnsi="宋体" w:cs="宋体"/>
        <w:color w:val="FF0000"/>
        <w:sz w:val="52"/>
        <w:szCs w:val="52"/>
      </w:rPr>
      <w:t xml:space="preserve"> </w:t>
    </w:r>
    <w:r>
      <w:rPr>
        <w:rFonts w:ascii="方正小标宋简体" w:eastAsia="方正小标宋简体" w:hAnsi="宋体" w:cs="宋体" w:hint="eastAsia"/>
        <w:color w:val="FF0000"/>
        <w:sz w:val="52"/>
        <w:szCs w:val="52"/>
      </w:rPr>
      <w:t>划</w:t>
    </w:r>
    <w:r>
      <w:rPr>
        <w:rFonts w:ascii="方正小标宋简体" w:eastAsia="方正小标宋简体" w:hAnsi="宋体" w:cs="宋体"/>
        <w:color w:val="FF0000"/>
        <w:sz w:val="52"/>
        <w:szCs w:val="52"/>
      </w:rPr>
      <w:t xml:space="preserve"> </w:t>
    </w:r>
    <w:proofErr w:type="gramStart"/>
    <w:r>
      <w:rPr>
        <w:rFonts w:ascii="方正小标宋简体" w:eastAsia="方正小标宋简体" w:hAnsi="宋体" w:cs="宋体" w:hint="eastAsia"/>
        <w:color w:val="FF0000"/>
        <w:sz w:val="52"/>
        <w:szCs w:val="52"/>
      </w:rPr>
      <w:t>研</w:t>
    </w:r>
    <w:proofErr w:type="gramEnd"/>
    <w:r>
      <w:rPr>
        <w:rFonts w:ascii="方正小标宋简体" w:eastAsia="方正小标宋简体" w:hAnsi="宋体" w:cs="宋体"/>
        <w:color w:val="FF0000"/>
        <w:sz w:val="52"/>
        <w:szCs w:val="52"/>
      </w:rPr>
      <w:t xml:space="preserve"> </w:t>
    </w:r>
    <w:r>
      <w:rPr>
        <w:rFonts w:ascii="方正小标宋简体" w:eastAsia="方正小标宋简体" w:hAnsi="宋体" w:cs="宋体" w:hint="eastAsia"/>
        <w:color w:val="FF0000"/>
        <w:sz w:val="52"/>
        <w:szCs w:val="52"/>
      </w:rPr>
      <w:t>究</w:t>
    </w:r>
    <w:r>
      <w:rPr>
        <w:rFonts w:ascii="方正小标宋简体" w:eastAsia="方正小标宋简体" w:hAnsi="宋体" w:cs="宋体"/>
        <w:color w:val="FF0000"/>
        <w:sz w:val="52"/>
        <w:szCs w:val="52"/>
      </w:rPr>
      <w:t xml:space="preserve"> </w:t>
    </w:r>
    <w:r>
      <w:rPr>
        <w:rFonts w:ascii="方正小标宋简体" w:eastAsia="方正小标宋简体" w:hAnsi="宋体" w:cs="宋体" w:hint="eastAsia"/>
        <w:color w:val="FF0000"/>
        <w:sz w:val="52"/>
        <w:szCs w:val="52"/>
      </w:rPr>
      <w:t>院</w:t>
    </w:r>
  </w:p>
  <w:p w14:paraId="63A8B6C9" w14:textId="77777777" w:rsidR="00332D14" w:rsidRDefault="00D51FDA">
    <w:pPr>
      <w:pStyle w:val="aa"/>
      <w:pBdr>
        <w:bottom w:val="single" w:sz="18" w:space="1" w:color="FF0000"/>
      </w:pBdr>
      <w:ind w:firstLineChars="0" w:firstLine="0"/>
      <w:rPr>
        <w:b/>
        <w:sz w:val="24"/>
        <w:szCs w:val="24"/>
      </w:rPr>
    </w:pPr>
    <w:r>
      <w:rPr>
        <w:rFonts w:eastAsia="宋体"/>
        <w:b/>
        <w:sz w:val="24"/>
        <w:szCs w:val="24"/>
      </w:rPr>
      <w:t>China Metallurgical Industry Planning and Research Institute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DC47" w14:textId="77777777" w:rsidR="00332D14" w:rsidRDefault="00332D14">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40"/>
  <w:drawingGridVerticalSpacing w:val="497"/>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86"/>
    <w:rsid w:val="00003BC4"/>
    <w:rsid w:val="00004526"/>
    <w:rsid w:val="000208B0"/>
    <w:rsid w:val="00020D22"/>
    <w:rsid w:val="000218FE"/>
    <w:rsid w:val="00024A95"/>
    <w:rsid w:val="000259DE"/>
    <w:rsid w:val="0003352E"/>
    <w:rsid w:val="00034F12"/>
    <w:rsid w:val="000367BB"/>
    <w:rsid w:val="00044444"/>
    <w:rsid w:val="00047084"/>
    <w:rsid w:val="00051DC6"/>
    <w:rsid w:val="00056B2A"/>
    <w:rsid w:val="00062446"/>
    <w:rsid w:val="000717FD"/>
    <w:rsid w:val="00073C9B"/>
    <w:rsid w:val="000835A8"/>
    <w:rsid w:val="000860F5"/>
    <w:rsid w:val="00087ACC"/>
    <w:rsid w:val="000A3F0E"/>
    <w:rsid w:val="000B0608"/>
    <w:rsid w:val="000B6432"/>
    <w:rsid w:val="000B7853"/>
    <w:rsid w:val="000C0279"/>
    <w:rsid w:val="000C1366"/>
    <w:rsid w:val="000D4B09"/>
    <w:rsid w:val="000E10CA"/>
    <w:rsid w:val="000E3388"/>
    <w:rsid w:val="000E37E0"/>
    <w:rsid w:val="000E3F11"/>
    <w:rsid w:val="000E6151"/>
    <w:rsid w:val="000E7268"/>
    <w:rsid w:val="000F5932"/>
    <w:rsid w:val="000F6126"/>
    <w:rsid w:val="00102560"/>
    <w:rsid w:val="001033B2"/>
    <w:rsid w:val="00103476"/>
    <w:rsid w:val="00104AFD"/>
    <w:rsid w:val="00104B1B"/>
    <w:rsid w:val="00106163"/>
    <w:rsid w:val="00111E26"/>
    <w:rsid w:val="00113475"/>
    <w:rsid w:val="001177C2"/>
    <w:rsid w:val="00117FA2"/>
    <w:rsid w:val="00120E64"/>
    <w:rsid w:val="00123D12"/>
    <w:rsid w:val="0013435F"/>
    <w:rsid w:val="001365F1"/>
    <w:rsid w:val="00142255"/>
    <w:rsid w:val="00144F5E"/>
    <w:rsid w:val="0014517F"/>
    <w:rsid w:val="00151D9C"/>
    <w:rsid w:val="0015608E"/>
    <w:rsid w:val="001640A4"/>
    <w:rsid w:val="00164907"/>
    <w:rsid w:val="00164DB5"/>
    <w:rsid w:val="001740F9"/>
    <w:rsid w:val="0017510C"/>
    <w:rsid w:val="00176179"/>
    <w:rsid w:val="0017749B"/>
    <w:rsid w:val="00186D50"/>
    <w:rsid w:val="0019045D"/>
    <w:rsid w:val="001913D6"/>
    <w:rsid w:val="00195F00"/>
    <w:rsid w:val="00195F61"/>
    <w:rsid w:val="00196669"/>
    <w:rsid w:val="001A3889"/>
    <w:rsid w:val="001A710C"/>
    <w:rsid w:val="001A7671"/>
    <w:rsid w:val="001B4E7E"/>
    <w:rsid w:val="001C626F"/>
    <w:rsid w:val="001C7141"/>
    <w:rsid w:val="001D37E2"/>
    <w:rsid w:val="001D3F8B"/>
    <w:rsid w:val="001D60F5"/>
    <w:rsid w:val="001D698E"/>
    <w:rsid w:val="001D7FEF"/>
    <w:rsid w:val="001E10B7"/>
    <w:rsid w:val="001E11CD"/>
    <w:rsid w:val="001E3047"/>
    <w:rsid w:val="001E38EC"/>
    <w:rsid w:val="001F245C"/>
    <w:rsid w:val="001F390A"/>
    <w:rsid w:val="001F5002"/>
    <w:rsid w:val="001F6BA8"/>
    <w:rsid w:val="001F7003"/>
    <w:rsid w:val="00200F4A"/>
    <w:rsid w:val="002019DE"/>
    <w:rsid w:val="00203DF6"/>
    <w:rsid w:val="00207652"/>
    <w:rsid w:val="00223B73"/>
    <w:rsid w:val="00223DDE"/>
    <w:rsid w:val="00225387"/>
    <w:rsid w:val="002277B6"/>
    <w:rsid w:val="0023516A"/>
    <w:rsid w:val="00235C81"/>
    <w:rsid w:val="002402AA"/>
    <w:rsid w:val="00241C9D"/>
    <w:rsid w:val="0024333F"/>
    <w:rsid w:val="002455CF"/>
    <w:rsid w:val="00254659"/>
    <w:rsid w:val="002614D0"/>
    <w:rsid w:val="00263EE1"/>
    <w:rsid w:val="00264C7A"/>
    <w:rsid w:val="00266831"/>
    <w:rsid w:val="00273399"/>
    <w:rsid w:val="00274F7F"/>
    <w:rsid w:val="0027679F"/>
    <w:rsid w:val="00282793"/>
    <w:rsid w:val="00291279"/>
    <w:rsid w:val="00292887"/>
    <w:rsid w:val="00294508"/>
    <w:rsid w:val="00297382"/>
    <w:rsid w:val="002A14B2"/>
    <w:rsid w:val="002A3C0F"/>
    <w:rsid w:val="002B1526"/>
    <w:rsid w:val="002B4E63"/>
    <w:rsid w:val="002B4E7A"/>
    <w:rsid w:val="002D442A"/>
    <w:rsid w:val="002D750B"/>
    <w:rsid w:val="002E1504"/>
    <w:rsid w:val="002E5DDA"/>
    <w:rsid w:val="002F5B12"/>
    <w:rsid w:val="00305956"/>
    <w:rsid w:val="0030611F"/>
    <w:rsid w:val="00311217"/>
    <w:rsid w:val="0031235A"/>
    <w:rsid w:val="003136AB"/>
    <w:rsid w:val="00314105"/>
    <w:rsid w:val="0031570D"/>
    <w:rsid w:val="0031612D"/>
    <w:rsid w:val="00332D14"/>
    <w:rsid w:val="00334B41"/>
    <w:rsid w:val="0034600A"/>
    <w:rsid w:val="003469C3"/>
    <w:rsid w:val="003724B1"/>
    <w:rsid w:val="00373975"/>
    <w:rsid w:val="00373D36"/>
    <w:rsid w:val="00374191"/>
    <w:rsid w:val="00374F18"/>
    <w:rsid w:val="003766D9"/>
    <w:rsid w:val="00384BEC"/>
    <w:rsid w:val="003863FF"/>
    <w:rsid w:val="00394ED5"/>
    <w:rsid w:val="003A1C99"/>
    <w:rsid w:val="003B2BC3"/>
    <w:rsid w:val="003C783E"/>
    <w:rsid w:val="003D18B3"/>
    <w:rsid w:val="003D2627"/>
    <w:rsid w:val="003D4203"/>
    <w:rsid w:val="003D7701"/>
    <w:rsid w:val="003E781F"/>
    <w:rsid w:val="003F2E4F"/>
    <w:rsid w:val="003F43E2"/>
    <w:rsid w:val="003F4723"/>
    <w:rsid w:val="003F66F5"/>
    <w:rsid w:val="00400960"/>
    <w:rsid w:val="00407A05"/>
    <w:rsid w:val="00412AF8"/>
    <w:rsid w:val="00420169"/>
    <w:rsid w:val="00423DA7"/>
    <w:rsid w:val="00430260"/>
    <w:rsid w:val="0043165E"/>
    <w:rsid w:val="00442730"/>
    <w:rsid w:val="00447CD2"/>
    <w:rsid w:val="0045458A"/>
    <w:rsid w:val="00475F27"/>
    <w:rsid w:val="00476C01"/>
    <w:rsid w:val="00480142"/>
    <w:rsid w:val="00480E3F"/>
    <w:rsid w:val="0048363B"/>
    <w:rsid w:val="0048369A"/>
    <w:rsid w:val="0048482C"/>
    <w:rsid w:val="00487A06"/>
    <w:rsid w:val="00490247"/>
    <w:rsid w:val="00492DEB"/>
    <w:rsid w:val="00494ED8"/>
    <w:rsid w:val="0049658D"/>
    <w:rsid w:val="00496A6A"/>
    <w:rsid w:val="004973ED"/>
    <w:rsid w:val="00497504"/>
    <w:rsid w:val="004A0C4F"/>
    <w:rsid w:val="004A239E"/>
    <w:rsid w:val="004A42D8"/>
    <w:rsid w:val="004A5E58"/>
    <w:rsid w:val="004B209F"/>
    <w:rsid w:val="004B5D26"/>
    <w:rsid w:val="004C05D5"/>
    <w:rsid w:val="004C1A38"/>
    <w:rsid w:val="004C36BB"/>
    <w:rsid w:val="004C6283"/>
    <w:rsid w:val="004D3186"/>
    <w:rsid w:val="004D74D6"/>
    <w:rsid w:val="004E333C"/>
    <w:rsid w:val="004E4F26"/>
    <w:rsid w:val="004E5599"/>
    <w:rsid w:val="004E5950"/>
    <w:rsid w:val="004F0ACE"/>
    <w:rsid w:val="00501D9A"/>
    <w:rsid w:val="005105F2"/>
    <w:rsid w:val="00510F5F"/>
    <w:rsid w:val="0051114B"/>
    <w:rsid w:val="00521953"/>
    <w:rsid w:val="0052367B"/>
    <w:rsid w:val="00525D24"/>
    <w:rsid w:val="0054301A"/>
    <w:rsid w:val="00543362"/>
    <w:rsid w:val="00544981"/>
    <w:rsid w:val="0055064E"/>
    <w:rsid w:val="00550D89"/>
    <w:rsid w:val="0055186A"/>
    <w:rsid w:val="00553B88"/>
    <w:rsid w:val="00565D53"/>
    <w:rsid w:val="00567220"/>
    <w:rsid w:val="005701F7"/>
    <w:rsid w:val="00574175"/>
    <w:rsid w:val="00576645"/>
    <w:rsid w:val="00577898"/>
    <w:rsid w:val="00584F3C"/>
    <w:rsid w:val="00585554"/>
    <w:rsid w:val="0059134F"/>
    <w:rsid w:val="00595794"/>
    <w:rsid w:val="005A1FAD"/>
    <w:rsid w:val="005B4709"/>
    <w:rsid w:val="005B7664"/>
    <w:rsid w:val="005C1EA1"/>
    <w:rsid w:val="005C45F6"/>
    <w:rsid w:val="005C73A9"/>
    <w:rsid w:val="005D04EA"/>
    <w:rsid w:val="005D2EB3"/>
    <w:rsid w:val="005D3934"/>
    <w:rsid w:val="005D5170"/>
    <w:rsid w:val="005E1773"/>
    <w:rsid w:val="005E2D76"/>
    <w:rsid w:val="005E3155"/>
    <w:rsid w:val="005E793D"/>
    <w:rsid w:val="005F143A"/>
    <w:rsid w:val="005F15A4"/>
    <w:rsid w:val="005F16E7"/>
    <w:rsid w:val="005F6E8E"/>
    <w:rsid w:val="005F762C"/>
    <w:rsid w:val="006103C1"/>
    <w:rsid w:val="00616118"/>
    <w:rsid w:val="00624F95"/>
    <w:rsid w:val="006370F1"/>
    <w:rsid w:val="00642296"/>
    <w:rsid w:val="0064410B"/>
    <w:rsid w:val="00650BA2"/>
    <w:rsid w:val="00651952"/>
    <w:rsid w:val="006528C2"/>
    <w:rsid w:val="00661248"/>
    <w:rsid w:val="006657E9"/>
    <w:rsid w:val="00671C12"/>
    <w:rsid w:val="00672B96"/>
    <w:rsid w:val="006754D9"/>
    <w:rsid w:val="0067581B"/>
    <w:rsid w:val="00680808"/>
    <w:rsid w:val="006833A9"/>
    <w:rsid w:val="0068488B"/>
    <w:rsid w:val="006851EE"/>
    <w:rsid w:val="006871AF"/>
    <w:rsid w:val="00687B1E"/>
    <w:rsid w:val="0069134B"/>
    <w:rsid w:val="006A1AAF"/>
    <w:rsid w:val="006A1D13"/>
    <w:rsid w:val="006A5AAA"/>
    <w:rsid w:val="006A6624"/>
    <w:rsid w:val="006A6B71"/>
    <w:rsid w:val="006A6F30"/>
    <w:rsid w:val="006B22C8"/>
    <w:rsid w:val="006C6CFB"/>
    <w:rsid w:val="006C7A04"/>
    <w:rsid w:val="006D4C94"/>
    <w:rsid w:val="006D6B23"/>
    <w:rsid w:val="006E149F"/>
    <w:rsid w:val="006E2478"/>
    <w:rsid w:val="006E5D94"/>
    <w:rsid w:val="006E6386"/>
    <w:rsid w:val="006E6EED"/>
    <w:rsid w:val="006E78B8"/>
    <w:rsid w:val="006F410B"/>
    <w:rsid w:val="006F69E1"/>
    <w:rsid w:val="00700555"/>
    <w:rsid w:val="00701E61"/>
    <w:rsid w:val="00702454"/>
    <w:rsid w:val="007036D3"/>
    <w:rsid w:val="00704793"/>
    <w:rsid w:val="00710810"/>
    <w:rsid w:val="0071238A"/>
    <w:rsid w:val="00723295"/>
    <w:rsid w:val="00732127"/>
    <w:rsid w:val="0074012C"/>
    <w:rsid w:val="00744A33"/>
    <w:rsid w:val="00747949"/>
    <w:rsid w:val="0075469A"/>
    <w:rsid w:val="00757978"/>
    <w:rsid w:val="00772D94"/>
    <w:rsid w:val="00776345"/>
    <w:rsid w:val="00777EB9"/>
    <w:rsid w:val="0078144A"/>
    <w:rsid w:val="00784EB2"/>
    <w:rsid w:val="007871CB"/>
    <w:rsid w:val="0078729D"/>
    <w:rsid w:val="007911EC"/>
    <w:rsid w:val="00797497"/>
    <w:rsid w:val="007A2A49"/>
    <w:rsid w:val="007A4D25"/>
    <w:rsid w:val="007A7B7C"/>
    <w:rsid w:val="007B55C2"/>
    <w:rsid w:val="007B593E"/>
    <w:rsid w:val="007C1BA3"/>
    <w:rsid w:val="007C2581"/>
    <w:rsid w:val="007C3D36"/>
    <w:rsid w:val="007C4B2C"/>
    <w:rsid w:val="007D0CC1"/>
    <w:rsid w:val="007D1C59"/>
    <w:rsid w:val="007D3C2B"/>
    <w:rsid w:val="007D664F"/>
    <w:rsid w:val="007D779D"/>
    <w:rsid w:val="007D7E09"/>
    <w:rsid w:val="007E4AC0"/>
    <w:rsid w:val="007F3FFB"/>
    <w:rsid w:val="007F55C4"/>
    <w:rsid w:val="00800568"/>
    <w:rsid w:val="0080114E"/>
    <w:rsid w:val="00803B72"/>
    <w:rsid w:val="008079F7"/>
    <w:rsid w:val="00813DA1"/>
    <w:rsid w:val="00815EC7"/>
    <w:rsid w:val="00817E3C"/>
    <w:rsid w:val="008202A5"/>
    <w:rsid w:val="0082196D"/>
    <w:rsid w:val="00823583"/>
    <w:rsid w:val="00823E5F"/>
    <w:rsid w:val="008249E3"/>
    <w:rsid w:val="0083271B"/>
    <w:rsid w:val="0084020F"/>
    <w:rsid w:val="0084538F"/>
    <w:rsid w:val="0085250D"/>
    <w:rsid w:val="00854033"/>
    <w:rsid w:val="008541E5"/>
    <w:rsid w:val="00854D1B"/>
    <w:rsid w:val="00864220"/>
    <w:rsid w:val="00864C52"/>
    <w:rsid w:val="00867639"/>
    <w:rsid w:val="00867ABF"/>
    <w:rsid w:val="008741F2"/>
    <w:rsid w:val="00876FDC"/>
    <w:rsid w:val="008814A8"/>
    <w:rsid w:val="00887F04"/>
    <w:rsid w:val="00893788"/>
    <w:rsid w:val="00893CBB"/>
    <w:rsid w:val="00895B48"/>
    <w:rsid w:val="00897A57"/>
    <w:rsid w:val="008A2FBC"/>
    <w:rsid w:val="008B6D87"/>
    <w:rsid w:val="008C5207"/>
    <w:rsid w:val="008D4962"/>
    <w:rsid w:val="008D772B"/>
    <w:rsid w:val="008E536C"/>
    <w:rsid w:val="008E713C"/>
    <w:rsid w:val="008F06A4"/>
    <w:rsid w:val="008F4ACA"/>
    <w:rsid w:val="008F5CAE"/>
    <w:rsid w:val="008F661C"/>
    <w:rsid w:val="00910258"/>
    <w:rsid w:val="00912508"/>
    <w:rsid w:val="00914735"/>
    <w:rsid w:val="00917918"/>
    <w:rsid w:val="00922555"/>
    <w:rsid w:val="00923092"/>
    <w:rsid w:val="0092547A"/>
    <w:rsid w:val="0093049A"/>
    <w:rsid w:val="0093064F"/>
    <w:rsid w:val="00937646"/>
    <w:rsid w:val="00941AFD"/>
    <w:rsid w:val="00943EBC"/>
    <w:rsid w:val="0095267B"/>
    <w:rsid w:val="009578C3"/>
    <w:rsid w:val="00962295"/>
    <w:rsid w:val="00966506"/>
    <w:rsid w:val="009674A1"/>
    <w:rsid w:val="00970120"/>
    <w:rsid w:val="009708F2"/>
    <w:rsid w:val="00984077"/>
    <w:rsid w:val="00985927"/>
    <w:rsid w:val="00986AF9"/>
    <w:rsid w:val="00990160"/>
    <w:rsid w:val="00992B80"/>
    <w:rsid w:val="009939EB"/>
    <w:rsid w:val="00993BB2"/>
    <w:rsid w:val="00996916"/>
    <w:rsid w:val="009A09DE"/>
    <w:rsid w:val="009A2145"/>
    <w:rsid w:val="009B1589"/>
    <w:rsid w:val="009B5512"/>
    <w:rsid w:val="009C2D33"/>
    <w:rsid w:val="009D03E8"/>
    <w:rsid w:val="009D3BA2"/>
    <w:rsid w:val="009D7C0A"/>
    <w:rsid w:val="009E1693"/>
    <w:rsid w:val="009E16CB"/>
    <w:rsid w:val="009E21C1"/>
    <w:rsid w:val="009E3814"/>
    <w:rsid w:val="009E48A7"/>
    <w:rsid w:val="009E790C"/>
    <w:rsid w:val="009F3743"/>
    <w:rsid w:val="009F4AB6"/>
    <w:rsid w:val="009F5C4B"/>
    <w:rsid w:val="009F7E67"/>
    <w:rsid w:val="00A02FC7"/>
    <w:rsid w:val="00A03932"/>
    <w:rsid w:val="00A05B43"/>
    <w:rsid w:val="00A10465"/>
    <w:rsid w:val="00A10EEA"/>
    <w:rsid w:val="00A1184A"/>
    <w:rsid w:val="00A13AAC"/>
    <w:rsid w:val="00A143D5"/>
    <w:rsid w:val="00A17D8F"/>
    <w:rsid w:val="00A20A98"/>
    <w:rsid w:val="00A21B0F"/>
    <w:rsid w:val="00A24467"/>
    <w:rsid w:val="00A247F6"/>
    <w:rsid w:val="00A2530E"/>
    <w:rsid w:val="00A30F3E"/>
    <w:rsid w:val="00A37849"/>
    <w:rsid w:val="00A378CD"/>
    <w:rsid w:val="00A40090"/>
    <w:rsid w:val="00A41E86"/>
    <w:rsid w:val="00A4320F"/>
    <w:rsid w:val="00A51B7F"/>
    <w:rsid w:val="00A524E5"/>
    <w:rsid w:val="00A5269F"/>
    <w:rsid w:val="00A55BAF"/>
    <w:rsid w:val="00A56787"/>
    <w:rsid w:val="00A56BEF"/>
    <w:rsid w:val="00A61496"/>
    <w:rsid w:val="00A6152F"/>
    <w:rsid w:val="00A64018"/>
    <w:rsid w:val="00A74996"/>
    <w:rsid w:val="00A77AE9"/>
    <w:rsid w:val="00A81BAC"/>
    <w:rsid w:val="00A82AFD"/>
    <w:rsid w:val="00A83AF0"/>
    <w:rsid w:val="00A84008"/>
    <w:rsid w:val="00A85E58"/>
    <w:rsid w:val="00A8753E"/>
    <w:rsid w:val="00A90A56"/>
    <w:rsid w:val="00A90AA4"/>
    <w:rsid w:val="00A926C2"/>
    <w:rsid w:val="00A95675"/>
    <w:rsid w:val="00A96A80"/>
    <w:rsid w:val="00AA0632"/>
    <w:rsid w:val="00AA0DCD"/>
    <w:rsid w:val="00AA52D9"/>
    <w:rsid w:val="00AA70A5"/>
    <w:rsid w:val="00AB3C60"/>
    <w:rsid w:val="00AB3ED0"/>
    <w:rsid w:val="00AB4602"/>
    <w:rsid w:val="00AB7492"/>
    <w:rsid w:val="00AC5B40"/>
    <w:rsid w:val="00AC7345"/>
    <w:rsid w:val="00AD027A"/>
    <w:rsid w:val="00AD4E66"/>
    <w:rsid w:val="00AD5371"/>
    <w:rsid w:val="00AE26AF"/>
    <w:rsid w:val="00AE4B35"/>
    <w:rsid w:val="00AF1BDB"/>
    <w:rsid w:val="00AF7E20"/>
    <w:rsid w:val="00B10E63"/>
    <w:rsid w:val="00B11527"/>
    <w:rsid w:val="00B2294C"/>
    <w:rsid w:val="00B23563"/>
    <w:rsid w:val="00B274A8"/>
    <w:rsid w:val="00B34D56"/>
    <w:rsid w:val="00B373E4"/>
    <w:rsid w:val="00B41F16"/>
    <w:rsid w:val="00B518E2"/>
    <w:rsid w:val="00B65EFE"/>
    <w:rsid w:val="00B74086"/>
    <w:rsid w:val="00B75325"/>
    <w:rsid w:val="00B81A7C"/>
    <w:rsid w:val="00B8223A"/>
    <w:rsid w:val="00B82597"/>
    <w:rsid w:val="00B82910"/>
    <w:rsid w:val="00B8744A"/>
    <w:rsid w:val="00B87899"/>
    <w:rsid w:val="00B92ED4"/>
    <w:rsid w:val="00B93445"/>
    <w:rsid w:val="00B93DAB"/>
    <w:rsid w:val="00B94A02"/>
    <w:rsid w:val="00BB68A7"/>
    <w:rsid w:val="00BC281A"/>
    <w:rsid w:val="00BD69A8"/>
    <w:rsid w:val="00BD6F9A"/>
    <w:rsid w:val="00BE2FEB"/>
    <w:rsid w:val="00BE3C5B"/>
    <w:rsid w:val="00BF141A"/>
    <w:rsid w:val="00C048A0"/>
    <w:rsid w:val="00C07CBC"/>
    <w:rsid w:val="00C07D1B"/>
    <w:rsid w:val="00C10E5E"/>
    <w:rsid w:val="00C207E7"/>
    <w:rsid w:val="00C2742C"/>
    <w:rsid w:val="00C311C5"/>
    <w:rsid w:val="00C369FD"/>
    <w:rsid w:val="00C371CF"/>
    <w:rsid w:val="00C4566C"/>
    <w:rsid w:val="00C506AF"/>
    <w:rsid w:val="00C536CC"/>
    <w:rsid w:val="00C57ABE"/>
    <w:rsid w:val="00C60F19"/>
    <w:rsid w:val="00C66BE8"/>
    <w:rsid w:val="00C67255"/>
    <w:rsid w:val="00C75838"/>
    <w:rsid w:val="00C8041D"/>
    <w:rsid w:val="00C80600"/>
    <w:rsid w:val="00C85A45"/>
    <w:rsid w:val="00C93870"/>
    <w:rsid w:val="00C9596D"/>
    <w:rsid w:val="00CA17D7"/>
    <w:rsid w:val="00CA74BA"/>
    <w:rsid w:val="00CB04FB"/>
    <w:rsid w:val="00CB26F9"/>
    <w:rsid w:val="00CB4D17"/>
    <w:rsid w:val="00CB7EBF"/>
    <w:rsid w:val="00CC496D"/>
    <w:rsid w:val="00CC5165"/>
    <w:rsid w:val="00CC6F03"/>
    <w:rsid w:val="00CD5483"/>
    <w:rsid w:val="00CE4793"/>
    <w:rsid w:val="00CF1EC1"/>
    <w:rsid w:val="00CF3032"/>
    <w:rsid w:val="00D00425"/>
    <w:rsid w:val="00D01A9E"/>
    <w:rsid w:val="00D02DEC"/>
    <w:rsid w:val="00D05E38"/>
    <w:rsid w:val="00D06E47"/>
    <w:rsid w:val="00D10236"/>
    <w:rsid w:val="00D134F2"/>
    <w:rsid w:val="00D228FD"/>
    <w:rsid w:val="00D22C09"/>
    <w:rsid w:val="00D23195"/>
    <w:rsid w:val="00D235F3"/>
    <w:rsid w:val="00D27B83"/>
    <w:rsid w:val="00D30DE0"/>
    <w:rsid w:val="00D51FDA"/>
    <w:rsid w:val="00D52BA3"/>
    <w:rsid w:val="00D53B94"/>
    <w:rsid w:val="00D579A6"/>
    <w:rsid w:val="00D654E9"/>
    <w:rsid w:val="00D65FE5"/>
    <w:rsid w:val="00D66E66"/>
    <w:rsid w:val="00D7137E"/>
    <w:rsid w:val="00D7685F"/>
    <w:rsid w:val="00D76D29"/>
    <w:rsid w:val="00D86A78"/>
    <w:rsid w:val="00D909E0"/>
    <w:rsid w:val="00D92CF8"/>
    <w:rsid w:val="00D93D24"/>
    <w:rsid w:val="00DA3650"/>
    <w:rsid w:val="00DA3F39"/>
    <w:rsid w:val="00DA5E94"/>
    <w:rsid w:val="00DA66C4"/>
    <w:rsid w:val="00DB26D0"/>
    <w:rsid w:val="00DB2BE9"/>
    <w:rsid w:val="00DC0D40"/>
    <w:rsid w:val="00DC344A"/>
    <w:rsid w:val="00DD3527"/>
    <w:rsid w:val="00DD575B"/>
    <w:rsid w:val="00DD5F27"/>
    <w:rsid w:val="00DD7571"/>
    <w:rsid w:val="00DE5535"/>
    <w:rsid w:val="00DE756C"/>
    <w:rsid w:val="00DF0D86"/>
    <w:rsid w:val="00DF2035"/>
    <w:rsid w:val="00E00515"/>
    <w:rsid w:val="00E011D9"/>
    <w:rsid w:val="00E03815"/>
    <w:rsid w:val="00E20E11"/>
    <w:rsid w:val="00E22512"/>
    <w:rsid w:val="00E343B1"/>
    <w:rsid w:val="00E379CF"/>
    <w:rsid w:val="00E447AB"/>
    <w:rsid w:val="00E47BF3"/>
    <w:rsid w:val="00E5155D"/>
    <w:rsid w:val="00E51FBF"/>
    <w:rsid w:val="00E64A94"/>
    <w:rsid w:val="00E65B20"/>
    <w:rsid w:val="00E664CE"/>
    <w:rsid w:val="00E710B8"/>
    <w:rsid w:val="00E71AEA"/>
    <w:rsid w:val="00E71FF4"/>
    <w:rsid w:val="00E73CD2"/>
    <w:rsid w:val="00E75C15"/>
    <w:rsid w:val="00E818CC"/>
    <w:rsid w:val="00E819D5"/>
    <w:rsid w:val="00E90AE0"/>
    <w:rsid w:val="00E95965"/>
    <w:rsid w:val="00EB0DA8"/>
    <w:rsid w:val="00EB6950"/>
    <w:rsid w:val="00EB7648"/>
    <w:rsid w:val="00EC0C19"/>
    <w:rsid w:val="00EC4D62"/>
    <w:rsid w:val="00EC4EFD"/>
    <w:rsid w:val="00ED0C34"/>
    <w:rsid w:val="00ED59ED"/>
    <w:rsid w:val="00EE4E08"/>
    <w:rsid w:val="00EF2030"/>
    <w:rsid w:val="00EF21BF"/>
    <w:rsid w:val="00EF4674"/>
    <w:rsid w:val="00EF5365"/>
    <w:rsid w:val="00F012B9"/>
    <w:rsid w:val="00F054D0"/>
    <w:rsid w:val="00F05C59"/>
    <w:rsid w:val="00F102BC"/>
    <w:rsid w:val="00F141D8"/>
    <w:rsid w:val="00F16676"/>
    <w:rsid w:val="00F16AB8"/>
    <w:rsid w:val="00F213B4"/>
    <w:rsid w:val="00F25893"/>
    <w:rsid w:val="00F27616"/>
    <w:rsid w:val="00F27765"/>
    <w:rsid w:val="00F3109B"/>
    <w:rsid w:val="00F37168"/>
    <w:rsid w:val="00F4062A"/>
    <w:rsid w:val="00F4220E"/>
    <w:rsid w:val="00F429CB"/>
    <w:rsid w:val="00F43172"/>
    <w:rsid w:val="00F621E9"/>
    <w:rsid w:val="00F64FD7"/>
    <w:rsid w:val="00F67050"/>
    <w:rsid w:val="00F7164A"/>
    <w:rsid w:val="00F72475"/>
    <w:rsid w:val="00F807EA"/>
    <w:rsid w:val="00F83289"/>
    <w:rsid w:val="00F846C5"/>
    <w:rsid w:val="00F85E49"/>
    <w:rsid w:val="00F910A5"/>
    <w:rsid w:val="00F915FD"/>
    <w:rsid w:val="00F91B41"/>
    <w:rsid w:val="00F932D2"/>
    <w:rsid w:val="00FA3870"/>
    <w:rsid w:val="00FC4A90"/>
    <w:rsid w:val="00FD08CE"/>
    <w:rsid w:val="00FD1FF6"/>
    <w:rsid w:val="00FD3058"/>
    <w:rsid w:val="00FE1DBF"/>
    <w:rsid w:val="00FE4657"/>
    <w:rsid w:val="00FF010E"/>
    <w:rsid w:val="00FF786C"/>
    <w:rsid w:val="03634A0C"/>
    <w:rsid w:val="0AC16143"/>
    <w:rsid w:val="0ADE0F7E"/>
    <w:rsid w:val="134812F3"/>
    <w:rsid w:val="177009AA"/>
    <w:rsid w:val="17DB7AA1"/>
    <w:rsid w:val="19D660AB"/>
    <w:rsid w:val="1FBD491E"/>
    <w:rsid w:val="22033FD4"/>
    <w:rsid w:val="235450FC"/>
    <w:rsid w:val="23C41F2C"/>
    <w:rsid w:val="2630183E"/>
    <w:rsid w:val="273A6EF8"/>
    <w:rsid w:val="2AF97809"/>
    <w:rsid w:val="2B4775E9"/>
    <w:rsid w:val="2F186F0D"/>
    <w:rsid w:val="3246567A"/>
    <w:rsid w:val="340527B9"/>
    <w:rsid w:val="354134EB"/>
    <w:rsid w:val="3A882460"/>
    <w:rsid w:val="40C910B4"/>
    <w:rsid w:val="43CA5040"/>
    <w:rsid w:val="47270F4C"/>
    <w:rsid w:val="4F75644E"/>
    <w:rsid w:val="526074FB"/>
    <w:rsid w:val="60FF47A9"/>
    <w:rsid w:val="617811EB"/>
    <w:rsid w:val="669E2343"/>
    <w:rsid w:val="6897285B"/>
    <w:rsid w:val="68C96C9A"/>
    <w:rsid w:val="71E02902"/>
    <w:rsid w:val="73C2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DD348ED"/>
  <w15:docId w15:val="{97AE41BE-9DCA-4DF1-95A7-E9FECB0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semiHidden="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qFormat="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ind w:firstLineChars="200" w:firstLine="200"/>
      <w:jc w:val="both"/>
    </w:pPr>
    <w:rPr>
      <w:rFonts w:eastAsia="仿宋"/>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unhideWhenUsed/>
    <w:qFormat/>
    <w:locked/>
    <w:pPr>
      <w:spacing w:after="120"/>
      <w:ind w:leftChars="200" w:left="420"/>
    </w:pPr>
  </w:style>
  <w:style w:type="paragraph" w:styleId="a4">
    <w:name w:val="Date"/>
    <w:basedOn w:val="a"/>
    <w:next w:val="a"/>
    <w:link w:val="a5"/>
    <w:qFormat/>
    <w:pPr>
      <w:ind w:leftChars="2500" w:left="100"/>
    </w:pPr>
  </w:style>
  <w:style w:type="paragraph" w:styleId="a6">
    <w:name w:val="Balloon Text"/>
    <w:basedOn w:val="a"/>
    <w:link w:val="a7"/>
    <w:semiHidden/>
    <w:qFormat/>
    <w:rPr>
      <w:sz w:val="18"/>
      <w:szCs w:val="18"/>
    </w:rPr>
  </w:style>
  <w:style w:type="paragraph" w:styleId="a8">
    <w:name w:val="footer"/>
    <w:basedOn w:val="a"/>
    <w:link w:val="a9"/>
    <w:semiHidden/>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nhideWhenUsed/>
    <w:qFormat/>
    <w:locked/>
    <w:pPr>
      <w:widowControl/>
      <w:spacing w:before="100" w:beforeAutospacing="1" w:after="100" w:afterAutospacing="1"/>
      <w:ind w:firstLineChars="0" w:firstLine="0"/>
      <w:jc w:val="left"/>
    </w:pPr>
    <w:rPr>
      <w:rFonts w:ascii="宋体" w:eastAsia="宋体" w:hAnsi="宋体" w:cs="宋体"/>
      <w:kern w:val="0"/>
      <w:sz w:val="24"/>
      <w:szCs w:val="24"/>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rPr>
      <w:rFonts w:cs="Times New Roman"/>
    </w:rPr>
  </w:style>
  <w:style w:type="character" w:styleId="af">
    <w:name w:val="Hyperlink"/>
    <w:basedOn w:val="a0"/>
    <w:qFormat/>
    <w:rPr>
      <w:rFonts w:cs="Times New Roman"/>
      <w:color w:val="0563C1"/>
      <w:u w:val="single"/>
    </w:rPr>
  </w:style>
  <w:style w:type="paragraph" w:customStyle="1" w:styleId="1">
    <w:name w:val="列出段落1"/>
    <w:basedOn w:val="a"/>
    <w:qFormat/>
    <w:pPr>
      <w:ind w:firstLine="420"/>
    </w:pPr>
    <w:rPr>
      <w:rFonts w:eastAsia="宋体"/>
      <w:sz w:val="21"/>
      <w:szCs w:val="24"/>
    </w:rPr>
  </w:style>
  <w:style w:type="character" w:customStyle="1" w:styleId="ab">
    <w:name w:val="页眉 字符"/>
    <w:basedOn w:val="a0"/>
    <w:link w:val="aa"/>
    <w:qFormat/>
    <w:locked/>
    <w:rPr>
      <w:rFonts w:ascii="Times New Roman" w:eastAsia="仿宋" w:hAnsi="Times New Roman" w:cs="Times New Roman"/>
      <w:sz w:val="18"/>
      <w:szCs w:val="18"/>
    </w:rPr>
  </w:style>
  <w:style w:type="character" w:customStyle="1" w:styleId="a9">
    <w:name w:val="页脚 字符"/>
    <w:basedOn w:val="a0"/>
    <w:link w:val="a8"/>
    <w:semiHidden/>
    <w:qFormat/>
    <w:locked/>
    <w:rPr>
      <w:rFonts w:ascii="Times New Roman" w:eastAsia="仿宋" w:hAnsi="Times New Roman" w:cs="Times New Roman"/>
      <w:sz w:val="18"/>
      <w:szCs w:val="18"/>
    </w:rPr>
  </w:style>
  <w:style w:type="character" w:customStyle="1" w:styleId="a7">
    <w:name w:val="批注框文本 字符"/>
    <w:basedOn w:val="a0"/>
    <w:link w:val="a6"/>
    <w:semiHidden/>
    <w:qFormat/>
    <w:locked/>
    <w:rPr>
      <w:rFonts w:ascii="Times New Roman" w:eastAsia="仿宋" w:hAnsi="Times New Roman" w:cs="Times New Roman"/>
      <w:sz w:val="18"/>
      <w:szCs w:val="18"/>
    </w:rPr>
  </w:style>
  <w:style w:type="paragraph" w:customStyle="1" w:styleId="10">
    <w:name w:val="普通(网站)1"/>
    <w:basedOn w:val="a"/>
    <w:qFormat/>
    <w:pPr>
      <w:spacing w:before="100" w:beforeAutospacing="1" w:after="100" w:afterAutospacing="1"/>
      <w:ind w:firstLineChars="0" w:firstLine="0"/>
      <w:jc w:val="left"/>
    </w:pPr>
    <w:rPr>
      <w:rFonts w:ascii="Calibri" w:eastAsia="宋体" w:hAnsi="Calibri"/>
      <w:kern w:val="0"/>
      <w:sz w:val="24"/>
    </w:rPr>
  </w:style>
  <w:style w:type="character" w:customStyle="1" w:styleId="a5">
    <w:name w:val="日期 字符"/>
    <w:basedOn w:val="a0"/>
    <w:link w:val="a4"/>
    <w:semiHidden/>
    <w:qFormat/>
    <w:locked/>
    <w:rPr>
      <w:rFonts w:ascii="Times New Roman" w:eastAsia="仿宋" w:hAnsi="Times New Roman" w:cs="Times New Roman"/>
      <w:sz w:val="28"/>
    </w:rPr>
  </w:style>
  <w:style w:type="paragraph" w:customStyle="1" w:styleId="af0">
    <w:name w:val="表内文字"/>
    <w:basedOn w:val="a"/>
    <w:qFormat/>
    <w:pPr>
      <w:spacing w:line="240" w:lineRule="atLeast"/>
      <w:ind w:firstLineChars="0" w:firstLine="0"/>
      <w:jc w:val="center"/>
    </w:pPr>
    <w:rPr>
      <w:rFonts w:ascii="宋体" w:eastAsia="宋体"/>
      <w:bCs/>
      <w:color w:val="000000"/>
      <w:sz w:val="21"/>
    </w:rPr>
  </w:style>
  <w:style w:type="paragraph" w:styleId="af1">
    <w:name w:val="List Paragraph"/>
    <w:basedOn w:val="a"/>
    <w:uiPriority w:val="34"/>
    <w:qFormat/>
    <w:pPr>
      <w:ind w:firstLine="420"/>
    </w:pPr>
  </w:style>
  <w:style w:type="character" w:customStyle="1" w:styleId="fontstyle01">
    <w:name w:val="fontstyle01"/>
    <w:basedOn w:val="a0"/>
    <w:qFormat/>
    <w:rPr>
      <w:rFonts w:ascii="楷体_GB2312" w:eastAsia="楷体_GB2312" w:cs="楷体_GB2312"/>
      <w:color w:val="000000"/>
      <w:sz w:val="28"/>
      <w:szCs w:val="28"/>
    </w:rPr>
  </w:style>
  <w:style w:type="character" w:customStyle="1" w:styleId="fontstyle11">
    <w:name w:val="fontstyle11"/>
    <w:basedOn w:val="a0"/>
    <w:qFormat/>
    <w:rPr>
      <w:rFonts w:ascii="仿宋_GB2312" w:eastAsia="仿宋_GB2312" w:cs="仿宋_GB2312"/>
      <w:color w:val="000000"/>
      <w:sz w:val="28"/>
      <w:szCs w:val="28"/>
    </w:rPr>
  </w:style>
  <w:style w:type="character" w:customStyle="1" w:styleId="fontstyle31">
    <w:name w:val="fontstyle31"/>
    <w:basedOn w:val="a0"/>
    <w:qFormat/>
    <w:rPr>
      <w:rFonts w:ascii="Times New Roman" w:hAnsi="Times New Roman" w:cs="Times New Roman" w:hint="default"/>
      <w:color w:val="000000"/>
      <w:sz w:val="28"/>
      <w:szCs w:val="28"/>
    </w:rPr>
  </w:style>
  <w:style w:type="character" w:customStyle="1" w:styleId="fontstyle41">
    <w:name w:val="fontstyle41"/>
    <w:basedOn w:val="a0"/>
    <w:qFormat/>
    <w:rPr>
      <w:rFonts w:ascii="Times New Roman" w:hAnsi="Times New Roman" w:cs="Times New Roman" w:hint="default"/>
      <w:b/>
      <w:color w:val="000000"/>
      <w:sz w:val="28"/>
      <w:szCs w:val="28"/>
    </w:rPr>
  </w:style>
  <w:style w:type="character" w:customStyle="1" w:styleId="fontstyle51">
    <w:name w:val="fontstyle51"/>
    <w:basedOn w:val="a0"/>
    <w:qFormat/>
    <w:rPr>
      <w:rFonts w:ascii="仿宋" w:eastAsia="仿宋" w:hAnsi="仿宋" w:cs="仿宋"/>
      <w:color w:val="000000"/>
      <w:sz w:val="28"/>
      <w:szCs w:val="28"/>
    </w:rPr>
  </w:style>
  <w:style w:type="character" w:customStyle="1" w:styleId="fontstyle21">
    <w:name w:val="fontstyle21"/>
    <w:basedOn w:val="a0"/>
    <w:qFormat/>
    <w:rPr>
      <w:rFonts w:ascii="Times New Roman" w:hAnsi="Times New Roman" w:cs="Times New Roman" w:hint="default"/>
      <w:color w:val="000000"/>
      <w:sz w:val="24"/>
      <w:szCs w:val="24"/>
    </w:rPr>
  </w:style>
  <w:style w:type="character" w:styleId="af2">
    <w:name w:val="Unresolved Mention"/>
    <w:basedOn w:val="a0"/>
    <w:uiPriority w:val="99"/>
    <w:semiHidden/>
    <w:unhideWhenUsed/>
    <w:rsid w:val="00243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D648-EAD9-4532-9254-B60F3E84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Microsoft</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关于申请成立能源、环保、水、资源综合利用</dc:title>
  <dc:creator>HDM</dc:creator>
  <cp:lastModifiedBy>杨 扶林</cp:lastModifiedBy>
  <cp:revision>2</cp:revision>
  <cp:lastPrinted>2022-11-28T06:26:00Z</cp:lastPrinted>
  <dcterms:created xsi:type="dcterms:W3CDTF">2022-12-05T08:39:00Z</dcterms:created>
  <dcterms:modified xsi:type="dcterms:W3CDTF">2022-12-05T08:39:00Z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D4A45D37EA6E4D5EACC4E1B0A2717756</vt:lpwstr>
  </property>
</Properties>
</file>