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4" w:rsidRDefault="004C0924" w:rsidP="004C0924">
      <w:pPr>
        <w:spacing w:line="480" w:lineRule="auto"/>
        <w:rPr>
          <w:rFonts w:ascii="黑体" w:eastAsia="黑体" w:hAnsi="黑体"/>
          <w:sz w:val="30"/>
          <w:szCs w:val="30"/>
        </w:rPr>
      </w:pPr>
      <w:bookmarkStart w:id="0" w:name="_GoBack"/>
      <w:r w:rsidRPr="001A7AEE">
        <w:rPr>
          <w:rFonts w:ascii="黑体" w:eastAsia="黑体" w:hAnsi="黑体" w:hint="eastAsia"/>
          <w:sz w:val="30"/>
          <w:szCs w:val="30"/>
        </w:rPr>
        <w:t>附件3：信息勘察表</w:t>
      </w:r>
    </w:p>
    <w:bookmarkEnd w:id="0"/>
    <w:p w:rsidR="004C0924" w:rsidRPr="001A7AEE" w:rsidRDefault="004C0924" w:rsidP="004C0924">
      <w:pPr>
        <w:ind w:firstLineChars="200" w:firstLine="480"/>
        <w:rPr>
          <w:rFonts w:ascii="仿宋" w:eastAsia="仿宋" w:hAnsi="仿宋" w:hint="eastAsia"/>
          <w:sz w:val="24"/>
        </w:rPr>
      </w:pPr>
      <w:r w:rsidRPr="001A7AEE">
        <w:rPr>
          <w:rFonts w:ascii="仿宋" w:eastAsia="仿宋" w:hAnsi="仿宋" w:hint="eastAsia"/>
          <w:sz w:val="24"/>
        </w:rPr>
        <w:t>（一）基本</w:t>
      </w:r>
      <w:r w:rsidRPr="001A7AEE">
        <w:rPr>
          <w:rFonts w:ascii="仿宋" w:eastAsia="仿宋" w:hAnsi="仿宋"/>
          <w:sz w:val="24"/>
        </w:rPr>
        <w:t>参数信息表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327"/>
        <w:gridCol w:w="1887"/>
        <w:gridCol w:w="1904"/>
        <w:gridCol w:w="1716"/>
      </w:tblGrid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序号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项目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机组</w:t>
            </w:r>
            <w:r w:rsidRPr="001A7AEE">
              <w:rPr>
                <w:rFonts w:eastAsia="仿宋"/>
                <w:bCs/>
                <w:sz w:val="18"/>
                <w:szCs w:val="18"/>
              </w:rPr>
              <w:t>1</w:t>
            </w:r>
            <w:r w:rsidRPr="001A7AEE">
              <w:rPr>
                <w:rFonts w:eastAsia="仿宋"/>
                <w:bCs/>
                <w:sz w:val="18"/>
                <w:szCs w:val="18"/>
              </w:rPr>
              <w:t>信息</w:t>
            </w: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机组</w:t>
            </w:r>
            <w:r w:rsidRPr="001A7AEE">
              <w:rPr>
                <w:rFonts w:eastAsia="仿宋"/>
                <w:bCs/>
                <w:sz w:val="18"/>
                <w:szCs w:val="18"/>
              </w:rPr>
              <w:t>2</w:t>
            </w:r>
            <w:r w:rsidRPr="001A7AEE">
              <w:rPr>
                <w:rFonts w:eastAsia="仿宋"/>
                <w:bCs/>
                <w:sz w:val="18"/>
                <w:szCs w:val="18"/>
              </w:rPr>
              <w:t>信息</w:t>
            </w: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机组</w:t>
            </w:r>
            <w:r w:rsidRPr="001A7AEE">
              <w:rPr>
                <w:rFonts w:eastAsia="仿宋"/>
                <w:bCs/>
                <w:sz w:val="18"/>
                <w:szCs w:val="18"/>
              </w:rPr>
              <w:t>3</w:t>
            </w:r>
            <w:r w:rsidRPr="001A7AEE">
              <w:rPr>
                <w:rFonts w:eastAsia="仿宋"/>
                <w:bCs/>
                <w:sz w:val="18"/>
                <w:szCs w:val="18"/>
              </w:rPr>
              <w:t>信息</w:t>
            </w: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1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企业名称</w:t>
            </w:r>
          </w:p>
        </w:tc>
        <w:tc>
          <w:tcPr>
            <w:tcW w:w="3231" w:type="pct"/>
            <w:gridSpan w:val="3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2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企业地址</w:t>
            </w:r>
          </w:p>
        </w:tc>
        <w:tc>
          <w:tcPr>
            <w:tcW w:w="3231" w:type="pct"/>
            <w:gridSpan w:val="3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3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所属集团</w:t>
            </w:r>
          </w:p>
        </w:tc>
        <w:tc>
          <w:tcPr>
            <w:tcW w:w="3231" w:type="pct"/>
            <w:gridSpan w:val="3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4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自有电厂汽轮发电机组数量</w:t>
            </w:r>
          </w:p>
        </w:tc>
        <w:tc>
          <w:tcPr>
            <w:tcW w:w="3231" w:type="pct"/>
            <w:gridSpan w:val="3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5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调研机组投产日期及编号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6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外购综合电价或标煤价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7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汽轮机型号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8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发电机型号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9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设计排汽压力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12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设计进水温度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ascii="宋体" w:hAnsi="宋体" w:cs="宋体" w:hint="eastAsia"/>
                <w:bCs/>
                <w:sz w:val="18"/>
                <w:szCs w:val="18"/>
              </w:rPr>
              <w:t>℃</w:t>
            </w: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ascii="宋体" w:hAnsi="宋体" w:cs="宋体" w:hint="eastAsia"/>
                <w:bCs/>
                <w:sz w:val="18"/>
                <w:szCs w:val="18"/>
              </w:rPr>
              <w:t>℃</w:t>
            </w: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ascii="宋体" w:hAnsi="宋体" w:cs="宋体" w:hint="eastAsia"/>
                <w:bCs/>
                <w:sz w:val="18"/>
                <w:szCs w:val="18"/>
              </w:rPr>
              <w:t>℃</w:t>
            </w: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15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机组年运行小时数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16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机组年发电量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17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机组是否设置凝汽器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18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凝汽器型号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19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是否安装胶球清洗装置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proofErr w:type="gramStart"/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  <w:proofErr w:type="gramEnd"/>
          </w:p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（收球率：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%</w:t>
            </w:r>
            <w:r w:rsidRPr="001A7AEE">
              <w:rPr>
                <w:rFonts w:eastAsia="仿宋"/>
                <w:bCs/>
                <w:sz w:val="18"/>
                <w:szCs w:val="18"/>
              </w:rPr>
              <w:t>）</w:t>
            </w: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proofErr w:type="gramStart"/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  <w:proofErr w:type="gramEnd"/>
          </w:p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（收球率：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%</w:t>
            </w:r>
            <w:r w:rsidRPr="001A7AEE">
              <w:rPr>
                <w:rFonts w:eastAsia="仿宋"/>
                <w:bCs/>
                <w:sz w:val="18"/>
                <w:szCs w:val="18"/>
              </w:rPr>
              <w:t>）</w:t>
            </w: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proofErr w:type="gramStart"/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  <w:proofErr w:type="gramEnd"/>
          </w:p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（收球率：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%</w:t>
            </w:r>
            <w:r w:rsidRPr="001A7AEE">
              <w:rPr>
                <w:rFonts w:eastAsia="仿宋"/>
                <w:bCs/>
                <w:sz w:val="18"/>
                <w:szCs w:val="18"/>
              </w:rPr>
              <w:t>）</w:t>
            </w: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20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bCs/>
                <w:sz w:val="18"/>
                <w:szCs w:val="18"/>
              </w:rPr>
              <w:t>循环水泵型号</w:t>
            </w:r>
            <w:r w:rsidRPr="001A7AEE">
              <w:rPr>
                <w:rFonts w:eastAsia="仿宋"/>
                <w:bCs/>
                <w:sz w:val="18"/>
                <w:szCs w:val="18"/>
              </w:rPr>
              <w:t>是否安装变频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21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机组循环水冷却方式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proofErr w:type="gramStart"/>
            <w:r w:rsidRPr="001A7AEE">
              <w:rPr>
                <w:rFonts w:eastAsia="仿宋"/>
                <w:bCs/>
                <w:sz w:val="18"/>
                <w:szCs w:val="18"/>
              </w:rPr>
              <w:t>开式</w:t>
            </w:r>
            <w:proofErr w:type="gramEnd"/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r w:rsidRPr="001A7AEE">
              <w:rPr>
                <w:rFonts w:eastAsia="仿宋"/>
                <w:bCs/>
                <w:sz w:val="18"/>
                <w:szCs w:val="18"/>
              </w:rPr>
              <w:t>闭式</w:t>
            </w: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proofErr w:type="gramStart"/>
            <w:r w:rsidRPr="001A7AEE">
              <w:rPr>
                <w:rFonts w:eastAsia="仿宋"/>
                <w:bCs/>
                <w:sz w:val="18"/>
                <w:szCs w:val="18"/>
              </w:rPr>
              <w:t>开式</w:t>
            </w:r>
            <w:proofErr w:type="gramEnd"/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r w:rsidRPr="001A7AEE">
              <w:rPr>
                <w:rFonts w:eastAsia="仿宋"/>
                <w:bCs/>
                <w:sz w:val="18"/>
                <w:szCs w:val="18"/>
              </w:rPr>
              <w:t>闭式</w:t>
            </w: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proofErr w:type="gramStart"/>
            <w:r w:rsidRPr="001A7AEE">
              <w:rPr>
                <w:rFonts w:eastAsia="仿宋"/>
                <w:bCs/>
                <w:sz w:val="18"/>
                <w:szCs w:val="18"/>
              </w:rPr>
              <w:t>开式</w:t>
            </w:r>
            <w:proofErr w:type="gramEnd"/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r w:rsidRPr="001A7AEE">
              <w:rPr>
                <w:rFonts w:eastAsia="仿宋"/>
                <w:bCs/>
                <w:sz w:val="18"/>
                <w:szCs w:val="18"/>
              </w:rPr>
              <w:t>闭式</w:t>
            </w: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22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循环水是否有二次滤网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proofErr w:type="gramStart"/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  <w:proofErr w:type="gramEnd"/>
          </w:p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（差压：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proofErr w:type="spellStart"/>
            <w:r w:rsidRPr="001A7AEE">
              <w:rPr>
                <w:rFonts w:eastAsia="仿宋"/>
                <w:bCs/>
                <w:sz w:val="18"/>
                <w:szCs w:val="18"/>
              </w:rPr>
              <w:t>KPa</w:t>
            </w:r>
            <w:proofErr w:type="spellEnd"/>
            <w:r w:rsidRPr="001A7AEE">
              <w:rPr>
                <w:rFonts w:eastAsia="仿宋"/>
                <w:bCs/>
                <w:sz w:val="18"/>
                <w:szCs w:val="18"/>
              </w:rPr>
              <w:t>）</w:t>
            </w: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proofErr w:type="gramStart"/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  <w:proofErr w:type="gramEnd"/>
          </w:p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（差压：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proofErr w:type="spellStart"/>
            <w:r w:rsidRPr="001A7AEE">
              <w:rPr>
                <w:rFonts w:eastAsia="仿宋"/>
                <w:bCs/>
                <w:sz w:val="18"/>
                <w:szCs w:val="18"/>
              </w:rPr>
              <w:t>KPa</w:t>
            </w:r>
            <w:proofErr w:type="spellEnd"/>
            <w:r w:rsidRPr="001A7AEE">
              <w:rPr>
                <w:rFonts w:eastAsia="仿宋"/>
                <w:bCs/>
                <w:sz w:val="18"/>
                <w:szCs w:val="18"/>
              </w:rPr>
              <w:t>）</w:t>
            </w: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是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proofErr w:type="gramStart"/>
            <w:r w:rsidRPr="001A7AEE">
              <w:rPr>
                <w:rFonts w:eastAsia="仿宋"/>
                <w:bCs/>
                <w:sz w:val="18"/>
                <w:szCs w:val="18"/>
              </w:rPr>
              <w:t>否</w:t>
            </w:r>
            <w:proofErr w:type="gramEnd"/>
          </w:p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（差压：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proofErr w:type="spellStart"/>
            <w:r w:rsidRPr="001A7AEE">
              <w:rPr>
                <w:rFonts w:eastAsia="仿宋"/>
                <w:bCs/>
                <w:sz w:val="18"/>
                <w:szCs w:val="18"/>
              </w:rPr>
              <w:t>KPa</w:t>
            </w:r>
            <w:proofErr w:type="spellEnd"/>
            <w:r w:rsidRPr="001A7AEE">
              <w:rPr>
                <w:rFonts w:eastAsia="仿宋"/>
                <w:bCs/>
                <w:sz w:val="18"/>
                <w:szCs w:val="18"/>
              </w:rPr>
              <w:t>）</w:t>
            </w: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23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冷却塔形式及面积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双曲线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r w:rsidRPr="001A7AEE">
              <w:rPr>
                <w:rFonts w:eastAsia="仿宋"/>
                <w:bCs/>
                <w:sz w:val="18"/>
                <w:szCs w:val="18"/>
              </w:rPr>
              <w:t>机械通风</w:t>
            </w:r>
          </w:p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（风机台数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</w:t>
            </w:r>
            <w:r w:rsidRPr="001A7AEE">
              <w:rPr>
                <w:rFonts w:eastAsia="仿宋"/>
                <w:bCs/>
                <w:sz w:val="18"/>
                <w:szCs w:val="18"/>
              </w:rPr>
              <w:t>台）</w:t>
            </w: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双曲线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r w:rsidRPr="001A7AEE">
              <w:rPr>
                <w:rFonts w:eastAsia="仿宋"/>
                <w:bCs/>
                <w:sz w:val="18"/>
                <w:szCs w:val="18"/>
              </w:rPr>
              <w:t>机械通风</w:t>
            </w:r>
          </w:p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（风机台数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</w:t>
            </w:r>
            <w:r w:rsidRPr="001A7AEE">
              <w:rPr>
                <w:rFonts w:eastAsia="仿宋"/>
                <w:bCs/>
                <w:sz w:val="18"/>
                <w:szCs w:val="18"/>
              </w:rPr>
              <w:t>台）</w:t>
            </w: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双曲线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r w:rsidRPr="001A7AEE">
              <w:rPr>
                <w:rFonts w:eastAsia="仿宋"/>
                <w:bCs/>
                <w:sz w:val="18"/>
                <w:szCs w:val="18"/>
              </w:rPr>
              <w:t>机械通风</w:t>
            </w:r>
          </w:p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（风机台数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</w:t>
            </w:r>
            <w:r w:rsidRPr="001A7AEE">
              <w:rPr>
                <w:rFonts w:eastAsia="仿宋"/>
                <w:bCs/>
                <w:sz w:val="18"/>
                <w:szCs w:val="18"/>
              </w:rPr>
              <w:t>台）</w:t>
            </w:r>
          </w:p>
        </w:tc>
      </w:tr>
      <w:tr w:rsidR="004C0924" w:rsidRPr="001A7AEE" w:rsidTr="002A2E8B">
        <w:trPr>
          <w:trHeight w:val="340"/>
          <w:jc w:val="center"/>
        </w:trPr>
        <w:tc>
          <w:tcPr>
            <w:tcW w:w="404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24</w:t>
            </w:r>
          </w:p>
        </w:tc>
        <w:tc>
          <w:tcPr>
            <w:tcW w:w="1365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预计最近停机检修时间</w:t>
            </w:r>
          </w:p>
        </w:tc>
        <w:tc>
          <w:tcPr>
            <w:tcW w:w="11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年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</w:t>
            </w:r>
            <w:r w:rsidRPr="001A7AEE">
              <w:rPr>
                <w:rFonts w:eastAsia="仿宋"/>
                <w:bCs/>
                <w:sz w:val="18"/>
                <w:szCs w:val="18"/>
              </w:rPr>
              <w:t>月</w:t>
            </w:r>
          </w:p>
        </w:tc>
        <w:tc>
          <w:tcPr>
            <w:tcW w:w="111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年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</w:t>
            </w:r>
            <w:r w:rsidRPr="001A7AEE">
              <w:rPr>
                <w:rFonts w:eastAsia="仿宋"/>
                <w:bCs/>
                <w:sz w:val="18"/>
                <w:szCs w:val="18"/>
              </w:rPr>
              <w:t>月</w:t>
            </w:r>
          </w:p>
        </w:tc>
        <w:tc>
          <w:tcPr>
            <w:tcW w:w="1007" w:type="pct"/>
            <w:vAlign w:val="center"/>
          </w:tcPr>
          <w:p w:rsidR="004C0924" w:rsidRPr="001A7AEE" w:rsidRDefault="004C0924" w:rsidP="002A2E8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年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</w:t>
            </w:r>
            <w:r w:rsidRPr="001A7AEE">
              <w:rPr>
                <w:rFonts w:eastAsia="仿宋"/>
                <w:bCs/>
                <w:sz w:val="18"/>
                <w:szCs w:val="18"/>
              </w:rPr>
              <w:t>月</w:t>
            </w:r>
          </w:p>
        </w:tc>
      </w:tr>
    </w:tbl>
    <w:p w:rsidR="004C0924" w:rsidRDefault="004C0924" w:rsidP="004C0924">
      <w:pPr>
        <w:ind w:firstLineChars="200" w:firstLine="480"/>
        <w:rPr>
          <w:rFonts w:ascii="仿宋" w:eastAsia="仿宋" w:hAnsi="仿宋"/>
          <w:sz w:val="24"/>
        </w:rPr>
      </w:pPr>
    </w:p>
    <w:p w:rsidR="004C0924" w:rsidRDefault="004C0924" w:rsidP="004C0924">
      <w:pPr>
        <w:ind w:firstLineChars="200" w:firstLine="480"/>
        <w:rPr>
          <w:rFonts w:ascii="仿宋" w:eastAsia="仿宋" w:hAnsi="仿宋"/>
          <w:sz w:val="24"/>
        </w:rPr>
      </w:pPr>
    </w:p>
    <w:p w:rsidR="004C0924" w:rsidRDefault="004C0924" w:rsidP="004C0924">
      <w:pPr>
        <w:ind w:firstLineChars="200" w:firstLine="480"/>
        <w:rPr>
          <w:rFonts w:ascii="仿宋" w:eastAsia="仿宋" w:hAnsi="仿宋"/>
          <w:sz w:val="24"/>
        </w:rPr>
      </w:pPr>
    </w:p>
    <w:p w:rsidR="004C0924" w:rsidRDefault="004C0924" w:rsidP="004C0924">
      <w:pPr>
        <w:ind w:firstLineChars="200" w:firstLine="480"/>
        <w:rPr>
          <w:rFonts w:ascii="仿宋" w:eastAsia="仿宋" w:hAnsi="仿宋"/>
          <w:sz w:val="24"/>
        </w:rPr>
      </w:pPr>
    </w:p>
    <w:p w:rsidR="004C0924" w:rsidRDefault="004C0924" w:rsidP="004C0924">
      <w:pPr>
        <w:ind w:firstLineChars="200" w:firstLine="480"/>
        <w:rPr>
          <w:rFonts w:ascii="仿宋" w:eastAsia="仿宋" w:hAnsi="仿宋"/>
          <w:sz w:val="24"/>
        </w:rPr>
      </w:pPr>
    </w:p>
    <w:p w:rsidR="004C0924" w:rsidRDefault="004C0924" w:rsidP="004C0924">
      <w:pPr>
        <w:ind w:firstLineChars="200" w:firstLine="480"/>
        <w:rPr>
          <w:rFonts w:ascii="微软雅黑" w:eastAsia="微软雅黑" w:hAnsi="微软雅黑" w:hint="eastAsia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（二）</w:t>
      </w:r>
      <w:r w:rsidRPr="001A7AEE">
        <w:rPr>
          <w:rFonts w:ascii="仿宋" w:eastAsia="仿宋" w:hAnsi="仿宋" w:hint="eastAsia"/>
          <w:sz w:val="24"/>
        </w:rPr>
        <w:t>项目</w:t>
      </w:r>
      <w:proofErr w:type="gramStart"/>
      <w:r w:rsidRPr="001A7AEE">
        <w:rPr>
          <w:rFonts w:ascii="仿宋" w:eastAsia="仿宋" w:hAnsi="仿宋" w:hint="eastAsia"/>
          <w:sz w:val="24"/>
        </w:rPr>
        <w:t>调研日</w:t>
      </w:r>
      <w:proofErr w:type="gramEnd"/>
      <w:r w:rsidRPr="001A7AEE">
        <w:rPr>
          <w:rFonts w:ascii="仿宋" w:eastAsia="仿宋" w:hAnsi="仿宋" w:hint="eastAsia"/>
          <w:sz w:val="24"/>
        </w:rPr>
        <w:t>基本运行情况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2248"/>
        <w:gridCol w:w="2234"/>
        <w:gridCol w:w="2093"/>
      </w:tblGrid>
      <w:tr w:rsidR="004C0924" w:rsidRPr="001A7AEE" w:rsidTr="002A2E8B">
        <w:trPr>
          <w:trHeight w:val="601"/>
          <w:jc w:val="center"/>
        </w:trPr>
        <w:tc>
          <w:tcPr>
            <w:tcW w:w="1142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lastRenderedPageBreak/>
              <w:t>调研日期</w:t>
            </w:r>
          </w:p>
        </w:tc>
        <w:tc>
          <w:tcPr>
            <w:tcW w:w="1319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月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</w:t>
            </w:r>
            <w:r w:rsidRPr="001A7AEE">
              <w:rPr>
                <w:rFonts w:eastAsia="仿宋"/>
                <w:bCs/>
                <w:sz w:val="18"/>
                <w:szCs w:val="18"/>
              </w:rPr>
              <w:t>日</w:t>
            </w:r>
          </w:p>
        </w:tc>
        <w:tc>
          <w:tcPr>
            <w:tcW w:w="1311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填表时间</w:t>
            </w:r>
          </w:p>
        </w:tc>
        <w:tc>
          <w:tcPr>
            <w:tcW w:w="1229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时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  </w:t>
            </w:r>
            <w:r w:rsidRPr="001A7AEE">
              <w:rPr>
                <w:rFonts w:eastAsia="仿宋"/>
                <w:bCs/>
                <w:sz w:val="18"/>
                <w:szCs w:val="18"/>
              </w:rPr>
              <w:t>分</w:t>
            </w:r>
          </w:p>
        </w:tc>
      </w:tr>
      <w:tr w:rsidR="004C0924" w:rsidRPr="001A7AEE" w:rsidTr="002A2E8B">
        <w:trPr>
          <w:trHeight w:val="616"/>
          <w:jc w:val="center"/>
        </w:trPr>
        <w:tc>
          <w:tcPr>
            <w:tcW w:w="1142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机组发电功率</w:t>
            </w:r>
          </w:p>
        </w:tc>
        <w:tc>
          <w:tcPr>
            <w:tcW w:w="1319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KW</w:t>
            </w:r>
          </w:p>
        </w:tc>
        <w:tc>
          <w:tcPr>
            <w:tcW w:w="1311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机组真空</w:t>
            </w:r>
          </w:p>
        </w:tc>
        <w:tc>
          <w:tcPr>
            <w:tcW w:w="1229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proofErr w:type="spellStart"/>
            <w:r w:rsidRPr="001A7AEE">
              <w:rPr>
                <w:rFonts w:eastAsia="仿宋"/>
                <w:bCs/>
                <w:sz w:val="18"/>
                <w:szCs w:val="18"/>
              </w:rPr>
              <w:t>KPa</w:t>
            </w:r>
            <w:proofErr w:type="spellEnd"/>
          </w:p>
        </w:tc>
      </w:tr>
      <w:tr w:rsidR="004C0924" w:rsidRPr="001A7AEE" w:rsidTr="002A2E8B">
        <w:trPr>
          <w:trHeight w:val="601"/>
          <w:jc w:val="center"/>
        </w:trPr>
        <w:tc>
          <w:tcPr>
            <w:tcW w:w="1142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排汽温度</w:t>
            </w:r>
          </w:p>
        </w:tc>
        <w:tc>
          <w:tcPr>
            <w:tcW w:w="1319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ascii="宋体" w:hAnsi="宋体" w:cs="宋体" w:hint="eastAsia"/>
                <w:bCs/>
                <w:sz w:val="18"/>
                <w:szCs w:val="18"/>
              </w:rPr>
              <w:t>℃</w:t>
            </w:r>
          </w:p>
        </w:tc>
        <w:tc>
          <w:tcPr>
            <w:tcW w:w="1311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凝结水温度</w:t>
            </w:r>
          </w:p>
        </w:tc>
        <w:tc>
          <w:tcPr>
            <w:tcW w:w="1229" w:type="pct"/>
            <w:vAlign w:val="center"/>
          </w:tcPr>
          <w:p w:rsidR="004C0924" w:rsidRPr="001A7AEE" w:rsidRDefault="004C0924" w:rsidP="002A2E8B">
            <w:pPr>
              <w:ind w:firstLineChars="400" w:firstLine="720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ascii="宋体" w:hAnsi="宋体" w:cs="宋体" w:hint="eastAsia"/>
                <w:bCs/>
                <w:sz w:val="18"/>
                <w:szCs w:val="18"/>
              </w:rPr>
              <w:t>℃</w:t>
            </w:r>
          </w:p>
        </w:tc>
      </w:tr>
      <w:tr w:rsidR="004C0924" w:rsidRPr="001A7AEE" w:rsidTr="002A2E8B">
        <w:trPr>
          <w:trHeight w:val="601"/>
          <w:jc w:val="center"/>
        </w:trPr>
        <w:tc>
          <w:tcPr>
            <w:tcW w:w="1142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循环水进水温度</w:t>
            </w:r>
          </w:p>
        </w:tc>
        <w:tc>
          <w:tcPr>
            <w:tcW w:w="1319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ascii="宋体" w:hAnsi="宋体" w:cs="宋体" w:hint="eastAsia"/>
                <w:bCs/>
                <w:sz w:val="18"/>
                <w:szCs w:val="18"/>
              </w:rPr>
              <w:t>℃</w:t>
            </w:r>
          </w:p>
        </w:tc>
        <w:tc>
          <w:tcPr>
            <w:tcW w:w="1311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循环水出水温度</w:t>
            </w:r>
          </w:p>
        </w:tc>
        <w:tc>
          <w:tcPr>
            <w:tcW w:w="1229" w:type="pct"/>
            <w:vAlign w:val="center"/>
          </w:tcPr>
          <w:p w:rsidR="004C0924" w:rsidRPr="001A7AEE" w:rsidRDefault="004C0924" w:rsidP="002A2E8B">
            <w:pPr>
              <w:ind w:firstLineChars="400" w:firstLine="720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ascii="宋体" w:hAnsi="宋体" w:cs="宋体" w:hint="eastAsia"/>
                <w:bCs/>
                <w:sz w:val="18"/>
                <w:szCs w:val="18"/>
              </w:rPr>
              <w:t>℃</w:t>
            </w:r>
          </w:p>
        </w:tc>
      </w:tr>
      <w:tr w:rsidR="004C0924" w:rsidRPr="001A7AEE" w:rsidTr="002A2E8B">
        <w:trPr>
          <w:trHeight w:val="601"/>
          <w:jc w:val="center"/>
        </w:trPr>
        <w:tc>
          <w:tcPr>
            <w:tcW w:w="1142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填表日天气</w:t>
            </w:r>
          </w:p>
        </w:tc>
        <w:tc>
          <w:tcPr>
            <w:tcW w:w="1319" w:type="pct"/>
            <w:vAlign w:val="center"/>
          </w:tcPr>
          <w:p w:rsidR="004C0924" w:rsidRPr="001A7AEE" w:rsidRDefault="004C0924" w:rsidP="002A2E8B">
            <w:pPr>
              <w:ind w:firstLineChars="100" w:firstLine="180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晴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r w:rsidRPr="001A7AEE">
              <w:rPr>
                <w:rFonts w:eastAsia="仿宋"/>
                <w:bCs/>
                <w:sz w:val="18"/>
                <w:szCs w:val="18"/>
              </w:rPr>
              <w:t>阴</w:t>
            </w:r>
            <w:r w:rsidRPr="001A7AEE">
              <w:rPr>
                <w:rFonts w:eastAsia="仿宋"/>
                <w:bCs/>
                <w:sz w:val="18"/>
                <w:szCs w:val="18"/>
              </w:rPr>
              <w:t xml:space="preserve">   </w:t>
            </w:r>
            <w:r w:rsidRPr="001A7AEE">
              <w:rPr>
                <w:rFonts w:eastAsia="仿宋"/>
                <w:bCs/>
                <w:sz w:val="18"/>
                <w:szCs w:val="18"/>
              </w:rPr>
              <w:t>雨</w:t>
            </w:r>
          </w:p>
        </w:tc>
        <w:tc>
          <w:tcPr>
            <w:tcW w:w="1311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填表日温度</w:t>
            </w:r>
          </w:p>
        </w:tc>
        <w:tc>
          <w:tcPr>
            <w:tcW w:w="1229" w:type="pct"/>
            <w:vAlign w:val="center"/>
          </w:tcPr>
          <w:p w:rsidR="004C0924" w:rsidRPr="001A7AEE" w:rsidRDefault="004C0924" w:rsidP="002A2E8B">
            <w:pPr>
              <w:ind w:firstLineChars="400" w:firstLine="720"/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ascii="宋体" w:hAnsi="宋体" w:cs="宋体" w:hint="eastAsia"/>
                <w:bCs/>
                <w:sz w:val="18"/>
                <w:szCs w:val="18"/>
              </w:rPr>
              <w:t>℃</w:t>
            </w:r>
          </w:p>
        </w:tc>
      </w:tr>
      <w:tr w:rsidR="004C0924" w:rsidRPr="001A7AEE" w:rsidTr="002A2E8B">
        <w:trPr>
          <w:trHeight w:val="616"/>
          <w:jc w:val="center"/>
        </w:trPr>
        <w:tc>
          <w:tcPr>
            <w:tcW w:w="1142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环境相对湿度</w:t>
            </w:r>
          </w:p>
        </w:tc>
        <w:tc>
          <w:tcPr>
            <w:tcW w:w="1319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%</w:t>
            </w:r>
          </w:p>
        </w:tc>
        <w:tc>
          <w:tcPr>
            <w:tcW w:w="1311" w:type="pct"/>
            <w:vAlign w:val="center"/>
          </w:tcPr>
          <w:p w:rsidR="004C0924" w:rsidRPr="001A7AEE" w:rsidRDefault="004C0924" w:rsidP="002A2E8B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1A7AEE">
              <w:rPr>
                <w:rFonts w:eastAsia="仿宋"/>
                <w:bCs/>
                <w:sz w:val="18"/>
                <w:szCs w:val="18"/>
              </w:rPr>
              <w:t>当地大气压</w:t>
            </w:r>
          </w:p>
        </w:tc>
        <w:tc>
          <w:tcPr>
            <w:tcW w:w="1229" w:type="pct"/>
            <w:vAlign w:val="center"/>
          </w:tcPr>
          <w:p w:rsidR="004C0924" w:rsidRPr="001A7AEE" w:rsidRDefault="004C0924" w:rsidP="002A2E8B">
            <w:pPr>
              <w:ind w:firstLineChars="400" w:firstLine="720"/>
              <w:jc w:val="center"/>
              <w:rPr>
                <w:rFonts w:eastAsia="仿宋"/>
                <w:bCs/>
                <w:sz w:val="18"/>
                <w:szCs w:val="18"/>
              </w:rPr>
            </w:pPr>
            <w:proofErr w:type="spellStart"/>
            <w:r w:rsidRPr="001A7AEE">
              <w:rPr>
                <w:rFonts w:eastAsia="仿宋"/>
                <w:bCs/>
                <w:sz w:val="18"/>
                <w:szCs w:val="18"/>
              </w:rPr>
              <w:t>KPa</w:t>
            </w:r>
            <w:proofErr w:type="spellEnd"/>
          </w:p>
        </w:tc>
      </w:tr>
    </w:tbl>
    <w:p w:rsidR="004C0924" w:rsidRPr="001A7AEE" w:rsidRDefault="004C0924" w:rsidP="004C0924">
      <w:pPr>
        <w:spacing w:line="400" w:lineRule="exact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1A7AEE">
        <w:rPr>
          <w:rFonts w:ascii="仿宋" w:eastAsia="仿宋" w:hAnsi="仿宋" w:hint="eastAsia"/>
          <w:bCs/>
          <w:sz w:val="24"/>
        </w:rPr>
        <w:t>填写说明：</w:t>
      </w:r>
    </w:p>
    <w:p w:rsidR="004C0924" w:rsidRPr="001A7AEE" w:rsidRDefault="004C0924" w:rsidP="004C0924">
      <w:pPr>
        <w:spacing w:line="400" w:lineRule="exact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1A7AEE">
        <w:rPr>
          <w:rFonts w:ascii="仿宋" w:eastAsia="仿宋" w:hAnsi="仿宋" w:hint="eastAsia"/>
          <w:bCs/>
          <w:sz w:val="24"/>
        </w:rPr>
        <w:t>1、本勘察表目的是通过您提供的数据信息，为您提供初步的项目能效情况分析，制定冷端全方位的综合节能解决方案，请您尽可能的完整提供。</w:t>
      </w:r>
    </w:p>
    <w:p w:rsidR="004C0924" w:rsidRPr="001A7AEE" w:rsidRDefault="004C0924" w:rsidP="004C0924">
      <w:pPr>
        <w:spacing w:line="400" w:lineRule="exact"/>
        <w:ind w:firstLineChars="200" w:firstLine="480"/>
        <w:jc w:val="left"/>
        <w:rPr>
          <w:rFonts w:ascii="仿宋" w:eastAsia="仿宋" w:hAnsi="仿宋" w:hint="eastAsia"/>
          <w:bCs/>
          <w:sz w:val="24"/>
        </w:rPr>
      </w:pPr>
      <w:r w:rsidRPr="001A7AEE">
        <w:rPr>
          <w:rFonts w:ascii="仿宋" w:eastAsia="仿宋" w:hAnsi="仿宋" w:hint="eastAsia"/>
          <w:bCs/>
          <w:sz w:val="24"/>
        </w:rPr>
        <w:t>2、若在运机组超过3台，则另附表填写。</w:t>
      </w:r>
    </w:p>
    <w:p w:rsidR="00563E13" w:rsidRPr="004C0924" w:rsidRDefault="00563E13"/>
    <w:sectPr w:rsidR="00563E13" w:rsidRPr="004C0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24"/>
    <w:rsid w:val="004C0924"/>
    <w:rsid w:val="005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Magical</dc:creator>
  <cp:lastModifiedBy>Magical</cp:lastModifiedBy>
  <cp:revision>1</cp:revision>
  <dcterms:created xsi:type="dcterms:W3CDTF">2018-03-27T08:03:00Z</dcterms:created>
  <dcterms:modified xsi:type="dcterms:W3CDTF">2018-03-27T08:04:00Z</dcterms:modified>
</cp:coreProperties>
</file>